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E9A0" w14:textId="52DC1F67" w:rsidR="00D3171E" w:rsidRDefault="00F82C2A" w:rsidP="00F82C2A">
      <w:pPr>
        <w:pStyle w:val="Overskrift2"/>
        <w:numPr>
          <w:ilvl w:val="0"/>
          <w:numId w:val="0"/>
        </w:numPr>
      </w:pPr>
      <w:bookmarkStart w:id="0" w:name="_Toc536297928"/>
      <w:r>
        <w:t xml:space="preserve">Sjekkliste: </w:t>
      </w:r>
      <w:r w:rsidR="00D3171E">
        <w:t>Gangatkomst til uteoppholdsareal</w:t>
      </w:r>
      <w:bookmarkEnd w:id="0"/>
    </w:p>
    <w:p w14:paraId="4777C098" w14:textId="3E342BCA" w:rsidR="00F82C2A" w:rsidRPr="00F82C2A" w:rsidRDefault="00F82C2A" w:rsidP="00F82C2A">
      <w:r>
        <w:t>For utfylling av sjekklistene, se «Metodikk for å revidere planer og inspisere anlegg med hensyn til universell utforming. Del 2: Faglig grunnlag».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00"/>
        <w:gridCol w:w="3055"/>
        <w:gridCol w:w="3499"/>
      </w:tblGrid>
      <w:tr w:rsidR="006C4A6D" w14:paraId="5C747AF0" w14:textId="77777777" w:rsidTr="00F730ED">
        <w:trPr>
          <w:trHeight w:val="3231"/>
        </w:trPr>
        <w:tc>
          <w:tcPr>
            <w:tcW w:w="3659" w:type="dxa"/>
            <w:vMerge w:val="restart"/>
          </w:tcPr>
          <w:p w14:paraId="0183B530" w14:textId="4C7C74F8" w:rsidR="006C4A6D" w:rsidRPr="00D20C81" w:rsidRDefault="006C4A6D" w:rsidP="003B5489">
            <w:pPr>
              <w:pStyle w:val="Bildetekst"/>
              <w:spacing w:after="0"/>
              <w:rPr>
                <w:b/>
                <w:i w:val="0"/>
              </w:rPr>
            </w:pPr>
            <w:r w:rsidRPr="008A210F">
              <w:rPr>
                <w:i w:val="0"/>
                <w:color w:val="000000" w:themeColor="text1"/>
              </w:rPr>
              <w:t>Med gangatkomst menes gangvei fra kjørbar vei og parkering til inngangsparti til byggverk og uteoppholdsareal, og gangvei mellom byggverk og uteoppholdsareal</w:t>
            </w:r>
            <w:r w:rsidRPr="008A210F">
              <w:rPr>
                <w:b/>
                <w:i w:val="0"/>
                <w:color w:val="000000" w:themeColor="text1"/>
              </w:rPr>
              <w:t xml:space="preserve"> (Fra </w:t>
            </w:r>
            <w:hyperlink r:id="rId11" w:history="1">
              <w:r w:rsidRPr="006D614A">
                <w:rPr>
                  <w:rStyle w:val="Hyperkobling"/>
                  <w:b/>
                  <w:i w:val="0"/>
                </w:rPr>
                <w:t>TEK17 § 8-4</w:t>
              </w:r>
            </w:hyperlink>
            <w:r w:rsidRPr="008A210F">
              <w:rPr>
                <w:b/>
                <w:i w:val="0"/>
                <w:color w:val="000000" w:themeColor="text1"/>
              </w:rPr>
              <w:t>).</w:t>
            </w:r>
          </w:p>
        </w:tc>
        <w:tc>
          <w:tcPr>
            <w:tcW w:w="3286" w:type="dxa"/>
            <w:vMerge w:val="restart"/>
          </w:tcPr>
          <w:p w14:paraId="34CAB19A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2" w:type="dxa"/>
          </w:tcPr>
          <w:p w14:paraId="5F0C3F81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981DCB" w14:paraId="0E041475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73ED260B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6BD964FC" w14:textId="77777777" w:rsidR="006C4A6D" w:rsidRPr="00807D23" w:rsidRDefault="006C4A6D" w:rsidP="003B5489">
                  <w:pPr>
                    <w:spacing w:after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Gangatkomst til u</w:t>
                  </w:r>
                  <w:r w:rsidRPr="00807D23">
                    <w:rPr>
                      <w:rFonts w:ascii="Arial Narrow" w:hAnsi="Arial Narrow"/>
                      <w:b/>
                      <w:sz w:val="18"/>
                      <w:szCs w:val="18"/>
                    </w:rPr>
                    <w:t>teoppholdsareal</w:t>
                  </w:r>
                </w:p>
              </w:tc>
            </w:tr>
            <w:tr w:rsidR="006C4A6D" w:rsidRPr="00981DCB" w14:paraId="3F385352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D917830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60BC9F4E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981DCB" w14:paraId="551A962E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6EE13E6A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790" w:type="dxa"/>
                </w:tcPr>
                <w:p w14:paraId="5224493D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7B59FE94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78004790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90" w:type="dxa"/>
                </w:tcPr>
                <w:p w14:paraId="3DC64BE2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2CE64AFE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6888008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ÅDT gående</w:t>
                  </w:r>
                </w:p>
              </w:tc>
              <w:tc>
                <w:tcPr>
                  <w:tcW w:w="1790" w:type="dxa"/>
                </w:tcPr>
                <w:p w14:paraId="7DA48DF1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0E465952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19D7B03E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0290F652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3BDD54BE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3508BF1C" w14:textId="77777777" w:rsidR="006C4A6D" w:rsidRPr="007C5E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3F6F02" w14:paraId="25DDC5A4" w14:textId="77777777" w:rsidTr="00F730ED">
              <w:tc>
                <w:tcPr>
                  <w:tcW w:w="732" w:type="dxa"/>
                  <w:shd w:val="clear" w:color="auto" w:fill="E9B049"/>
                </w:tcPr>
                <w:p w14:paraId="2B9876F4" w14:textId="77777777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13184A0E" w14:textId="30C24704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3F6F02" w14:paraId="5C62A2DD" w14:textId="77777777" w:rsidTr="00F730ED">
              <w:tc>
                <w:tcPr>
                  <w:tcW w:w="732" w:type="dxa"/>
                  <w:shd w:val="clear" w:color="auto" w:fill="2F90B5"/>
                </w:tcPr>
                <w:p w14:paraId="47F3F427" w14:textId="77777777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74EA5242" w14:textId="1E91E519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14:paraId="021543E3" w14:textId="77777777" w:rsidTr="00F730ED">
              <w:tc>
                <w:tcPr>
                  <w:tcW w:w="732" w:type="dxa"/>
                  <w:shd w:val="clear" w:color="auto" w:fill="FF0000"/>
                </w:tcPr>
                <w:p w14:paraId="4F0EDFE9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08B0CF81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14:paraId="6BA42A68" w14:textId="77777777" w:rsidTr="00F730ED">
              <w:tc>
                <w:tcPr>
                  <w:tcW w:w="732" w:type="dxa"/>
                  <w:shd w:val="clear" w:color="auto" w:fill="F030A7"/>
                </w:tcPr>
                <w:p w14:paraId="04D9FB8A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99386B9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14:paraId="124D51DE" w14:textId="77777777" w:rsidTr="00F730ED">
              <w:tc>
                <w:tcPr>
                  <w:tcW w:w="732" w:type="dxa"/>
                  <w:shd w:val="clear" w:color="auto" w:fill="FFFF00"/>
                </w:tcPr>
                <w:p w14:paraId="13FBC614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CEAAF21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3B4A7310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322CF63E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01EF82AB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69CED936" w14:textId="77777777" w:rsidTr="00F730ED">
        <w:trPr>
          <w:trHeight w:val="794"/>
        </w:trPr>
        <w:tc>
          <w:tcPr>
            <w:tcW w:w="3659" w:type="dxa"/>
            <w:vMerge/>
          </w:tcPr>
          <w:p w14:paraId="7B9D3874" w14:textId="77777777" w:rsidR="006C4A6D" w:rsidRPr="00862FE4" w:rsidRDefault="006C4A6D" w:rsidP="003B5489">
            <w:pPr>
              <w:keepNext/>
              <w:spacing w:after="0"/>
              <w:rPr>
                <w:noProof/>
              </w:rPr>
            </w:pPr>
          </w:p>
        </w:tc>
        <w:tc>
          <w:tcPr>
            <w:tcW w:w="3286" w:type="dxa"/>
            <w:vMerge/>
          </w:tcPr>
          <w:p w14:paraId="598BC73B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7E848D8D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266FD78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2416D909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1B90EC17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21BDDC37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0BB5E3C1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5BEF1850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3E3747EB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595B123" w14:textId="77777777" w:rsidR="00C47814" w:rsidRDefault="00C47814" w:rsidP="00025BD1">
      <w:pPr>
        <w:pStyle w:val="Overskrift4"/>
      </w:pPr>
    </w:p>
    <w:p w14:paraId="1F49073D" w14:textId="6E1DBAD7" w:rsidR="00025BD1" w:rsidRDefault="00025BD1" w:rsidP="00025BD1">
      <w:pPr>
        <w:pStyle w:val="Overskrift4"/>
      </w:pPr>
      <w:r>
        <w:t>Registrering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6"/>
        <w:gridCol w:w="1464"/>
        <w:gridCol w:w="233"/>
        <w:gridCol w:w="914"/>
        <w:gridCol w:w="1480"/>
        <w:gridCol w:w="275"/>
        <w:gridCol w:w="276"/>
        <w:gridCol w:w="276"/>
        <w:gridCol w:w="1740"/>
        <w:gridCol w:w="307"/>
        <w:gridCol w:w="323"/>
        <w:gridCol w:w="1196"/>
      </w:tblGrid>
      <w:tr w:rsidR="00025BD1" w14:paraId="2A25331B" w14:textId="77777777" w:rsidTr="00B1023C">
        <w:tc>
          <w:tcPr>
            <w:tcW w:w="1576" w:type="dxa"/>
            <w:shd w:val="clear" w:color="auto" w:fill="D9D9D9" w:themeFill="background1" w:themeFillShade="D9"/>
          </w:tcPr>
          <w:p w14:paraId="4FA77E82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</w:tcPr>
          <w:p w14:paraId="67AD28C6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94" w:type="dxa"/>
            <w:gridSpan w:val="2"/>
            <w:shd w:val="clear" w:color="auto" w:fill="D9D9D9" w:themeFill="background1" w:themeFillShade="D9"/>
          </w:tcPr>
          <w:p w14:paraId="7902352E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197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4BF0C36" w14:textId="77777777" w:rsidR="00025BD1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14:paraId="1044600B" w14:textId="77777777" w:rsidR="00025BD1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025BD1" w:rsidRPr="00912D44" w14:paraId="7D8292BC" w14:textId="77777777" w:rsidTr="00B1023C">
        <w:tc>
          <w:tcPr>
            <w:tcW w:w="1576" w:type="dxa"/>
            <w:shd w:val="clear" w:color="auto" w:fill="F2F2F2" w:themeFill="background1" w:themeFillShade="F2"/>
          </w:tcPr>
          <w:p w14:paraId="7026539E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14:paraId="0962D92D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3" w:type="dxa"/>
            <w:shd w:val="clear" w:color="auto" w:fill="F2F2F2" w:themeFill="background1" w:themeFillShade="F2"/>
          </w:tcPr>
          <w:p w14:paraId="303241BB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1310671F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14:paraId="7750CEF9" w14:textId="77777777" w:rsidR="00025BD1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722127EE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D05D0DD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32AB4C8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866384A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048A74B5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4EAC071D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3899C8B0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7EB4EA04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DD305E" w:rsidRPr="000C49CA" w14:paraId="798AA3BF" w14:textId="77777777" w:rsidTr="00B1023C">
        <w:tblPrEx>
          <w:shd w:val="clear" w:color="auto" w:fill="auto"/>
        </w:tblPrEx>
        <w:tc>
          <w:tcPr>
            <w:tcW w:w="1576" w:type="dxa"/>
          </w:tcPr>
          <w:p w14:paraId="412006E6" w14:textId="77777777" w:rsidR="00DD305E" w:rsidRPr="00593EE3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80595">
              <w:rPr>
                <w:rFonts w:ascii="Arial Narrow" w:hAnsi="Arial Narrow"/>
                <w:b/>
                <w:sz w:val="18"/>
                <w:szCs w:val="18"/>
              </w:rPr>
              <w:t>Stigning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(1)</w:t>
            </w:r>
            <w:r w:rsidRPr="00A80595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593EE3">
              <w:rPr>
                <w:rFonts w:ascii="Arial Narrow" w:hAnsi="Arial Narrow"/>
                <w:sz w:val="18"/>
                <w:szCs w:val="18"/>
              </w:rPr>
              <w:t xml:space="preserve"> Total lengde </w:t>
            </w:r>
            <w:r>
              <w:rPr>
                <w:rFonts w:ascii="Arial Narrow" w:hAnsi="Arial Narrow"/>
                <w:sz w:val="18"/>
                <w:szCs w:val="18"/>
              </w:rPr>
              <w:t xml:space="preserve">er </w:t>
            </w:r>
            <w:r w:rsidRPr="00593EE3">
              <w:rPr>
                <w:rFonts w:ascii="Arial Narrow" w:hAnsi="Arial Narrow"/>
                <w:sz w:val="18"/>
                <w:szCs w:val="18"/>
              </w:rPr>
              <w:t>over 5 meter</w:t>
            </w:r>
          </w:p>
          <w:p w14:paraId="04B587B7" w14:textId="77777777" w:rsidR="00DD305E" w:rsidRPr="00593EE3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</w:tcPr>
          <w:p w14:paraId="43242902" w14:textId="77777777" w:rsidR="00DD305E" w:rsidRDefault="00DD305E" w:rsidP="00DD305E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Maksimalt 6,7 %</w:t>
            </w:r>
          </w:p>
          <w:p w14:paraId="5D460E09" w14:textId="2705A817" w:rsidR="00DD305E" w:rsidRDefault="006D614A" w:rsidP="00DD305E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2" w:history="1">
              <w:r w:rsidR="00DD305E" w:rsidRPr="006D614A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§8-7</w:t>
              </w:r>
            </w:hyperlink>
            <w:r w:rsidR="00DD305E">
              <w:rPr>
                <w:rFonts w:ascii="Arial Narrow" w:hAnsi="Arial Narrow"/>
                <w:i/>
                <w:sz w:val="18"/>
                <w:szCs w:val="18"/>
              </w:rPr>
              <w:t>(1)</w:t>
            </w:r>
          </w:p>
          <w:p w14:paraId="63956714" w14:textId="77777777" w:rsidR="00DD305E" w:rsidRDefault="00DD305E" w:rsidP="00DD305E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Når terrenget er for bratt til at 6,7 % kan oppnås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aksep-teres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inntil 10 %</w:t>
            </w:r>
          </w:p>
          <w:p w14:paraId="75A0551C" w14:textId="249C1B6A" w:rsidR="00DD305E" w:rsidRPr="00DB2878" w:rsidRDefault="006D614A" w:rsidP="00DD305E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3" w:history="1">
              <w:r w:rsidRPr="006D614A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§8-7</w:t>
              </w:r>
            </w:hyperlink>
            <w:r w:rsidR="00DD305E">
              <w:rPr>
                <w:rFonts w:ascii="Arial Narrow" w:hAnsi="Arial Narrow"/>
                <w:i/>
                <w:sz w:val="18"/>
                <w:szCs w:val="18"/>
              </w:rPr>
              <w:t>(3)</w:t>
            </w:r>
          </w:p>
        </w:tc>
        <w:tc>
          <w:tcPr>
            <w:tcW w:w="233" w:type="dxa"/>
            <w:shd w:val="clear" w:color="auto" w:fill="FF0000"/>
          </w:tcPr>
          <w:p w14:paraId="22EE1420" w14:textId="77777777" w:rsidR="00DD305E" w:rsidRPr="0001438E" w:rsidRDefault="00DD305E" w:rsidP="00DD305E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2286DA55" w14:textId="77777777" w:rsidR="00DD305E" w:rsidRPr="0001438E" w:rsidRDefault="00DD305E" w:rsidP="00DD305E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0" w:type="dxa"/>
          </w:tcPr>
          <w:p w14:paraId="2A72A607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0B582866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01279F7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FDDD94F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CE6B113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923E5AB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12E9AB3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3F1AD1A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305E" w:rsidRPr="000C49CA" w14:paraId="3223676C" w14:textId="77777777" w:rsidTr="00B1023C">
        <w:tblPrEx>
          <w:shd w:val="clear" w:color="auto" w:fill="auto"/>
        </w:tblPrEx>
        <w:tc>
          <w:tcPr>
            <w:tcW w:w="1576" w:type="dxa"/>
          </w:tcPr>
          <w:p w14:paraId="56B8C667" w14:textId="77777777" w:rsidR="00DD305E" w:rsidRPr="007462BF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80595">
              <w:rPr>
                <w:rFonts w:ascii="Arial Narrow" w:hAnsi="Arial Narrow"/>
                <w:b/>
                <w:sz w:val="18"/>
                <w:szCs w:val="18"/>
              </w:rPr>
              <w:t>Stigning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(2)</w:t>
            </w:r>
            <w:r w:rsidRPr="00A80595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593EE3">
              <w:rPr>
                <w:rFonts w:ascii="Arial Narrow" w:hAnsi="Arial Narrow"/>
                <w:sz w:val="18"/>
                <w:szCs w:val="18"/>
              </w:rPr>
              <w:t xml:space="preserve"> Total lengde </w:t>
            </w:r>
            <w:r>
              <w:rPr>
                <w:rFonts w:ascii="Arial Narrow" w:hAnsi="Arial Narrow"/>
                <w:sz w:val="18"/>
                <w:szCs w:val="18"/>
              </w:rPr>
              <w:t>er under</w:t>
            </w:r>
            <w:r w:rsidRPr="00593EE3">
              <w:rPr>
                <w:rFonts w:ascii="Arial Narrow" w:hAnsi="Arial Narrow"/>
                <w:sz w:val="18"/>
                <w:szCs w:val="18"/>
              </w:rPr>
              <w:t xml:space="preserve"> 5 meter</w:t>
            </w:r>
          </w:p>
        </w:tc>
        <w:tc>
          <w:tcPr>
            <w:tcW w:w="1464" w:type="dxa"/>
          </w:tcPr>
          <w:p w14:paraId="09A04C8A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Lengde under 5 meter:</w:t>
            </w:r>
          </w:p>
          <w:p w14:paraId="65A50BEB" w14:textId="77777777" w:rsidR="00DD305E" w:rsidRPr="009F55DD" w:rsidRDefault="00DD305E" w:rsidP="00DD305E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8,3 %</w:t>
            </w:r>
          </w:p>
        </w:tc>
        <w:tc>
          <w:tcPr>
            <w:tcW w:w="233" w:type="dxa"/>
            <w:shd w:val="clear" w:color="auto" w:fill="FF0000"/>
          </w:tcPr>
          <w:p w14:paraId="07C722A5" w14:textId="77777777" w:rsidR="00DD305E" w:rsidRPr="0001438E" w:rsidRDefault="00DD305E" w:rsidP="00DD305E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7D88D979" w14:textId="77777777" w:rsidR="00DD305E" w:rsidRPr="0001438E" w:rsidRDefault="00DD305E" w:rsidP="00DD305E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0" w:type="dxa"/>
          </w:tcPr>
          <w:p w14:paraId="060BE661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1191CE9D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1B0196E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BCC53DE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68BA73B7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3F62E49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65A9B8F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D0E8C25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305E" w:rsidRPr="000C49CA" w14:paraId="5594D31B" w14:textId="77777777" w:rsidTr="00B1023C">
        <w:tblPrEx>
          <w:shd w:val="clear" w:color="auto" w:fill="auto"/>
        </w:tblPrEx>
        <w:tc>
          <w:tcPr>
            <w:tcW w:w="1576" w:type="dxa"/>
          </w:tcPr>
          <w:p w14:paraId="13435701" w14:textId="77777777" w:rsidR="00DD305E" w:rsidRPr="00347E08" w:rsidRDefault="00DD305E" w:rsidP="00DD305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347E08">
              <w:rPr>
                <w:rFonts w:ascii="Arial Narrow" w:hAnsi="Arial Narrow"/>
                <w:b/>
                <w:sz w:val="18"/>
                <w:szCs w:val="18"/>
              </w:rPr>
              <w:t>Hvileplan</w:t>
            </w:r>
          </w:p>
          <w:p w14:paraId="196D80C1" w14:textId="77777777" w:rsidR="00DD305E" w:rsidRPr="00AB0B21" w:rsidRDefault="00DD305E" w:rsidP="00DD305E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Dette kravet gjelder også dersom en bruker unntaket med inntil 10%.</w:t>
            </w:r>
          </w:p>
        </w:tc>
        <w:tc>
          <w:tcPr>
            <w:tcW w:w="1464" w:type="dxa"/>
          </w:tcPr>
          <w:p w14:paraId="18F13938" w14:textId="77777777" w:rsidR="00DD305E" w:rsidRDefault="00DD305E" w:rsidP="00DD305E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For hver 1,0 meter høydeforskjell.</w:t>
            </w:r>
          </w:p>
          <w:p w14:paraId="792CC94B" w14:textId="77777777" w:rsidR="00DD305E" w:rsidRDefault="00DD305E" w:rsidP="00DD305E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1,6x1,6 meter</w:t>
            </w:r>
          </w:p>
          <w:p w14:paraId="46334C0A" w14:textId="44B36C1E" w:rsidR="00DD305E" w:rsidRPr="00491A48" w:rsidRDefault="006D614A" w:rsidP="00DD305E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4" w:history="1">
              <w:r w:rsidRPr="006D614A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§8-7</w:t>
              </w:r>
            </w:hyperlink>
            <w:r w:rsidR="00DD305E">
              <w:rPr>
                <w:rFonts w:ascii="Arial Narrow" w:hAnsi="Arial Narrow"/>
                <w:i/>
                <w:sz w:val="18"/>
                <w:szCs w:val="18"/>
              </w:rPr>
              <w:t>(3)</w:t>
            </w:r>
          </w:p>
        </w:tc>
        <w:tc>
          <w:tcPr>
            <w:tcW w:w="233" w:type="dxa"/>
            <w:shd w:val="clear" w:color="auto" w:fill="FF0000"/>
          </w:tcPr>
          <w:p w14:paraId="38F8F6F9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227720B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8694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E4EE3B0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317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3381D305" w14:textId="77777777" w:rsidR="00DD305E" w:rsidRPr="00AF4526" w:rsidRDefault="00416573" w:rsidP="00DD305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622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168938DE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29574C28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5115427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4D629CB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370E317B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68D0244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A9CC896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BC8132F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305E" w:rsidRPr="000C49CA" w14:paraId="54F05EE2" w14:textId="77777777" w:rsidTr="00B1023C">
        <w:tblPrEx>
          <w:shd w:val="clear" w:color="auto" w:fill="auto"/>
        </w:tblPrEx>
        <w:tc>
          <w:tcPr>
            <w:tcW w:w="1576" w:type="dxa"/>
          </w:tcPr>
          <w:p w14:paraId="49739544" w14:textId="77777777" w:rsidR="00DD305E" w:rsidRPr="00347E08" w:rsidRDefault="00DD305E" w:rsidP="00DD305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347E08">
              <w:rPr>
                <w:rFonts w:ascii="Arial Narrow" w:hAnsi="Arial Narrow"/>
                <w:b/>
                <w:sz w:val="18"/>
                <w:szCs w:val="18"/>
              </w:rPr>
              <w:t>Trinnfri</w:t>
            </w:r>
          </w:p>
        </w:tc>
        <w:tc>
          <w:tcPr>
            <w:tcW w:w="1464" w:type="dxa"/>
          </w:tcPr>
          <w:p w14:paraId="72321F1A" w14:textId="77777777" w:rsidR="00DD305E" w:rsidRPr="004C5EA5" w:rsidRDefault="00DD305E" w:rsidP="00DD305E">
            <w:pPr>
              <w:spacing w:after="0"/>
              <w:rPr>
                <w:rFonts w:ascii="Arial Narrow" w:hAnsi="Arial Narrow"/>
                <w:i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i/>
                <w:sz w:val="18"/>
                <w:szCs w:val="18"/>
                <w:lang w:val="nn-NO"/>
              </w:rPr>
              <w:t>Nivåsprang mindre enn 25 mm</w:t>
            </w:r>
          </w:p>
          <w:p w14:paraId="07E01AA4" w14:textId="58358F71" w:rsidR="00DD305E" w:rsidRPr="004C5EA5" w:rsidRDefault="006D614A" w:rsidP="00DD305E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  <w:lang w:val="nn-NO"/>
              </w:rPr>
            </w:pPr>
            <w:hyperlink r:id="rId15" w:history="1">
              <w:r w:rsidRPr="006D614A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§8-7</w:t>
              </w:r>
            </w:hyperlink>
            <w:r w:rsidR="00DD305E" w:rsidRPr="004C5EA5">
              <w:rPr>
                <w:rFonts w:ascii="Arial Narrow" w:hAnsi="Arial Narrow"/>
                <w:i/>
                <w:sz w:val="18"/>
                <w:szCs w:val="18"/>
                <w:lang w:val="nn-NO"/>
              </w:rPr>
              <w:t>(1</w:t>
            </w:r>
            <w:r>
              <w:rPr>
                <w:rFonts w:ascii="Arial Narrow" w:hAnsi="Arial Narrow"/>
                <w:i/>
                <w:sz w:val="18"/>
                <w:szCs w:val="18"/>
                <w:lang w:val="nn-NO"/>
              </w:rPr>
              <w:t>)</w:t>
            </w:r>
          </w:p>
        </w:tc>
        <w:tc>
          <w:tcPr>
            <w:tcW w:w="233" w:type="dxa"/>
            <w:shd w:val="clear" w:color="auto" w:fill="FF0000"/>
          </w:tcPr>
          <w:p w14:paraId="3B6AB229" w14:textId="77777777" w:rsidR="00DD305E" w:rsidRPr="004C5EA5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  <w:lang w:val="nn-NO"/>
              </w:rPr>
            </w:pPr>
          </w:p>
        </w:tc>
        <w:tc>
          <w:tcPr>
            <w:tcW w:w="914" w:type="dxa"/>
          </w:tcPr>
          <w:p w14:paraId="0741ABA9" w14:textId="77777777" w:rsidR="00DD305E" w:rsidRDefault="00DD305E" w:rsidP="00DD305E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0" w:type="dxa"/>
          </w:tcPr>
          <w:p w14:paraId="7D6320EC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5EF2F638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DC9F2E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FD38394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406B6C67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42A88A0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EC860D5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083784DA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305E" w:rsidRPr="000C49CA" w14:paraId="436C1909" w14:textId="77777777" w:rsidTr="00B1023C">
        <w:tblPrEx>
          <w:shd w:val="clear" w:color="auto" w:fill="auto"/>
        </w:tblPrEx>
        <w:tc>
          <w:tcPr>
            <w:tcW w:w="1576" w:type="dxa"/>
          </w:tcPr>
          <w:p w14:paraId="2474ED14" w14:textId="77777777" w:rsidR="00DD305E" w:rsidRPr="00347E08" w:rsidRDefault="00DD305E" w:rsidP="00DD305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347E08">
              <w:rPr>
                <w:rFonts w:ascii="Arial Narrow" w:hAnsi="Arial Narrow"/>
                <w:b/>
                <w:sz w:val="18"/>
                <w:szCs w:val="18"/>
              </w:rPr>
              <w:t>Bredde generelt</w:t>
            </w:r>
          </w:p>
        </w:tc>
        <w:tc>
          <w:tcPr>
            <w:tcW w:w="1464" w:type="dxa"/>
          </w:tcPr>
          <w:p w14:paraId="34B7DE1A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1,8 meter</w:t>
            </w:r>
          </w:p>
          <w:p w14:paraId="0CD04A04" w14:textId="2F4F449F" w:rsidR="00DD305E" w:rsidRPr="009F55DD" w:rsidRDefault="006D614A" w:rsidP="00DD305E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Pr="006D614A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§8-7</w:t>
              </w:r>
            </w:hyperlink>
            <w:r w:rsidR="00DD305E">
              <w:rPr>
                <w:rFonts w:ascii="Arial Narrow" w:hAnsi="Arial Narrow"/>
                <w:i/>
                <w:sz w:val="18"/>
                <w:szCs w:val="18"/>
              </w:rPr>
              <w:t>(1)</w:t>
            </w:r>
          </w:p>
        </w:tc>
        <w:tc>
          <w:tcPr>
            <w:tcW w:w="233" w:type="dxa"/>
            <w:shd w:val="clear" w:color="auto" w:fill="FF0000"/>
          </w:tcPr>
          <w:p w14:paraId="2DB42244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29367FC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616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C093439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224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282523FC" w14:textId="77777777" w:rsidR="00DD305E" w:rsidRPr="00AF4526" w:rsidRDefault="00416573" w:rsidP="00DD305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4567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33E233A5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07E40428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1802362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BDA50ED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415F6445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396928C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280B26A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E497721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305E" w:rsidRPr="000C49CA" w14:paraId="38426EDE" w14:textId="77777777" w:rsidTr="00B1023C">
        <w:tblPrEx>
          <w:shd w:val="clear" w:color="auto" w:fill="auto"/>
        </w:tblPrEx>
        <w:tc>
          <w:tcPr>
            <w:tcW w:w="1576" w:type="dxa"/>
          </w:tcPr>
          <w:p w14:paraId="25094543" w14:textId="77777777" w:rsidR="00DD305E" w:rsidRPr="00347E08" w:rsidRDefault="00DD305E" w:rsidP="00DD305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347E08">
              <w:rPr>
                <w:rFonts w:ascii="Arial Narrow" w:hAnsi="Arial Narrow"/>
                <w:b/>
                <w:sz w:val="18"/>
                <w:szCs w:val="18"/>
              </w:rPr>
              <w:t>Bredde på strekning under 5 meter</w:t>
            </w:r>
          </w:p>
        </w:tc>
        <w:tc>
          <w:tcPr>
            <w:tcW w:w="1464" w:type="dxa"/>
          </w:tcPr>
          <w:p w14:paraId="6FB2F0C1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1,4 meter</w:t>
            </w:r>
          </w:p>
          <w:p w14:paraId="3ECB1F03" w14:textId="16FAD809" w:rsidR="00DD305E" w:rsidRPr="009F55DD" w:rsidRDefault="006D614A" w:rsidP="00DD305E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Pr="006D614A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§8-7</w:t>
              </w:r>
            </w:hyperlink>
            <w:r w:rsidR="00DD305E">
              <w:rPr>
                <w:rFonts w:ascii="Arial Narrow" w:hAnsi="Arial Narrow"/>
                <w:i/>
                <w:sz w:val="18"/>
                <w:szCs w:val="18"/>
              </w:rPr>
              <w:t>(1)</w:t>
            </w:r>
          </w:p>
        </w:tc>
        <w:tc>
          <w:tcPr>
            <w:tcW w:w="233" w:type="dxa"/>
            <w:shd w:val="clear" w:color="auto" w:fill="FF0000"/>
          </w:tcPr>
          <w:p w14:paraId="11719C85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E8E5968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92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608C25F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9977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59159D50" w14:textId="77777777" w:rsidR="00DD305E" w:rsidRPr="00AF4526" w:rsidRDefault="00416573" w:rsidP="00DD305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599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2D40E7FF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2E10E4A0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91F906F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AF4E903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09BE724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7FF1BC1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0D8A67D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277C80D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305E" w:rsidRPr="000C49CA" w14:paraId="75F2E223" w14:textId="77777777" w:rsidTr="00B1023C">
        <w:tblPrEx>
          <w:shd w:val="clear" w:color="auto" w:fill="auto"/>
        </w:tblPrEx>
        <w:tc>
          <w:tcPr>
            <w:tcW w:w="1576" w:type="dxa"/>
          </w:tcPr>
          <w:p w14:paraId="67A413D0" w14:textId="77777777" w:rsidR="00DD305E" w:rsidRPr="00347E08" w:rsidRDefault="00DD305E" w:rsidP="00DD305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347E08">
              <w:rPr>
                <w:rFonts w:ascii="Arial Narrow" w:hAnsi="Arial Narrow"/>
                <w:b/>
                <w:sz w:val="18"/>
                <w:szCs w:val="18"/>
              </w:rPr>
              <w:t>Tverrfall</w:t>
            </w:r>
          </w:p>
        </w:tc>
        <w:tc>
          <w:tcPr>
            <w:tcW w:w="1464" w:type="dxa"/>
          </w:tcPr>
          <w:p w14:paraId="1C98F240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Maksimalt 2 %</w:t>
            </w:r>
          </w:p>
          <w:p w14:paraId="32923301" w14:textId="426AD77F" w:rsidR="00DD305E" w:rsidRDefault="006D614A" w:rsidP="00DD305E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Pr="006D614A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§8-7</w:t>
              </w:r>
            </w:hyperlink>
            <w:r w:rsidR="00DD305E">
              <w:rPr>
                <w:rFonts w:ascii="Arial Narrow" w:hAnsi="Arial Narrow"/>
                <w:i/>
                <w:sz w:val="18"/>
                <w:szCs w:val="18"/>
              </w:rPr>
              <w:t>(1)</w:t>
            </w:r>
          </w:p>
        </w:tc>
        <w:tc>
          <w:tcPr>
            <w:tcW w:w="233" w:type="dxa"/>
            <w:shd w:val="clear" w:color="auto" w:fill="FF0000"/>
          </w:tcPr>
          <w:p w14:paraId="2DBB7838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BFFC16E" w14:textId="77777777" w:rsidR="00DD305E" w:rsidRDefault="00DD305E" w:rsidP="00DD305E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80" w:type="dxa"/>
          </w:tcPr>
          <w:p w14:paraId="6DAC5E91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08B4D711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CAB5A5B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4B60ADB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06CB5D70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2CC3820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F92046F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0FC0E3E1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305E" w:rsidRPr="000C49CA" w14:paraId="0BE67FAC" w14:textId="77777777" w:rsidTr="00B1023C">
        <w:tblPrEx>
          <w:shd w:val="clear" w:color="auto" w:fill="auto"/>
        </w:tblPrEx>
        <w:tc>
          <w:tcPr>
            <w:tcW w:w="1576" w:type="dxa"/>
            <w:vMerge w:val="restart"/>
          </w:tcPr>
          <w:p w14:paraId="01DA49C9" w14:textId="77777777" w:rsidR="00DD305E" w:rsidRPr="00347E08" w:rsidRDefault="00DD305E" w:rsidP="00DD305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347E08">
              <w:rPr>
                <w:rFonts w:ascii="Arial Narrow" w:hAnsi="Arial Narrow"/>
                <w:b/>
                <w:sz w:val="18"/>
                <w:szCs w:val="18"/>
              </w:rPr>
              <w:t>Dekke</w:t>
            </w:r>
          </w:p>
        </w:tc>
        <w:tc>
          <w:tcPr>
            <w:tcW w:w="1464" w:type="dxa"/>
          </w:tcPr>
          <w:p w14:paraId="2E4D5B3E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Fast og sklisikkert</w:t>
            </w:r>
          </w:p>
          <w:p w14:paraId="68B22E58" w14:textId="28348976" w:rsidR="00DD305E" w:rsidRDefault="006D614A" w:rsidP="00DD305E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9" w:history="1">
              <w:r w:rsidRPr="006D614A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§8-7</w:t>
              </w:r>
            </w:hyperlink>
            <w:r w:rsidR="00DD305E">
              <w:rPr>
                <w:rFonts w:ascii="Arial Narrow" w:hAnsi="Arial Narrow"/>
                <w:i/>
                <w:sz w:val="18"/>
                <w:szCs w:val="18"/>
              </w:rPr>
              <w:t>(1)</w:t>
            </w:r>
          </w:p>
        </w:tc>
        <w:tc>
          <w:tcPr>
            <w:tcW w:w="233" w:type="dxa"/>
            <w:shd w:val="clear" w:color="auto" w:fill="FF0000"/>
          </w:tcPr>
          <w:p w14:paraId="16A8C821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4124B84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28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CE7E344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3308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57067926" w14:textId="77777777" w:rsidR="00DD305E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009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2E6291A7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167A8E42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6B0449A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344C4D9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6040B13D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CDC6D65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F5D7550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F6A4BB0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305E" w:rsidRPr="000C49CA" w14:paraId="55C04045" w14:textId="77777777" w:rsidTr="00B1023C">
        <w:tblPrEx>
          <w:shd w:val="clear" w:color="auto" w:fill="auto"/>
        </w:tblPrEx>
        <w:tc>
          <w:tcPr>
            <w:tcW w:w="1576" w:type="dxa"/>
            <w:vMerge/>
          </w:tcPr>
          <w:p w14:paraId="24BCB012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</w:tcPr>
          <w:p w14:paraId="75BB5A0F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Sikkerhet: Unngå snublekanter, eller merke snublekanter</w:t>
            </w:r>
          </w:p>
          <w:p w14:paraId="2F7AE225" w14:textId="0FC1DA08" w:rsidR="00DD305E" w:rsidRDefault="00416573" w:rsidP="00DD305E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0" w:history="1">
              <w:r w:rsidR="00DD305E" w:rsidRPr="00416573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§8-4</w:t>
              </w:r>
            </w:hyperlink>
            <w:r w:rsidR="00DD305E">
              <w:rPr>
                <w:rFonts w:ascii="Arial Narrow" w:hAnsi="Arial Narrow"/>
                <w:i/>
                <w:sz w:val="18"/>
                <w:szCs w:val="18"/>
              </w:rPr>
              <w:t>(1)</w:t>
            </w:r>
          </w:p>
        </w:tc>
        <w:tc>
          <w:tcPr>
            <w:tcW w:w="233" w:type="dxa"/>
            <w:shd w:val="clear" w:color="auto" w:fill="FF0000"/>
          </w:tcPr>
          <w:p w14:paraId="1842601D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56DF4A1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25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64E91E4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516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2F3FA3A8" w14:textId="77777777" w:rsidR="00DD305E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75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377636FA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4D27F195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06BB607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F32D64E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C5424CF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314F510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60A34D0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098ECC7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305E" w:rsidRPr="000C49CA" w14:paraId="1B149DCC" w14:textId="77777777" w:rsidTr="00B1023C">
        <w:tblPrEx>
          <w:shd w:val="clear" w:color="auto" w:fill="auto"/>
        </w:tblPrEx>
        <w:tc>
          <w:tcPr>
            <w:tcW w:w="1576" w:type="dxa"/>
            <w:vMerge w:val="restart"/>
          </w:tcPr>
          <w:p w14:paraId="4B6E76D3" w14:textId="77777777" w:rsidR="00DD305E" w:rsidRPr="00347E08" w:rsidRDefault="00DD305E" w:rsidP="00DD305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347E08">
              <w:rPr>
                <w:rFonts w:ascii="Arial Narrow" w:hAnsi="Arial Narrow"/>
                <w:b/>
                <w:sz w:val="18"/>
                <w:szCs w:val="18"/>
              </w:rPr>
              <w:lastRenderedPageBreak/>
              <w:t>Avgrensing til sidene</w:t>
            </w:r>
          </w:p>
          <w:p w14:paraId="67D15BBC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Avgrensningen skal kunne følges som ledelinje</w:t>
            </w:r>
          </w:p>
        </w:tc>
        <w:tc>
          <w:tcPr>
            <w:tcW w:w="1464" w:type="dxa"/>
          </w:tcPr>
          <w:p w14:paraId="65B92864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Sammenhengende avgrensning taktilt</w:t>
            </w:r>
          </w:p>
          <w:p w14:paraId="0B4F7027" w14:textId="5ECE65FE" w:rsidR="00DD305E" w:rsidRDefault="006D614A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1" w:history="1">
              <w:r w:rsidRPr="006D614A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§8-7</w:t>
              </w:r>
            </w:hyperlink>
            <w:r w:rsidR="00DD305E">
              <w:rPr>
                <w:rFonts w:ascii="Arial Narrow" w:hAnsi="Arial Narrow"/>
                <w:i/>
                <w:sz w:val="18"/>
                <w:szCs w:val="18"/>
              </w:rPr>
              <w:t>(1)</w:t>
            </w:r>
          </w:p>
        </w:tc>
        <w:tc>
          <w:tcPr>
            <w:tcW w:w="233" w:type="dxa"/>
            <w:shd w:val="clear" w:color="auto" w:fill="FF0000"/>
          </w:tcPr>
          <w:p w14:paraId="018E4A42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AC38165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714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947DB1B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320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4AD70D3" w14:textId="77777777" w:rsidR="00DD305E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272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6CCE3C92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3EF698C9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55038A7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19A2C25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29C5A3D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33EA4FC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54C34AF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78DEEF1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305E" w:rsidRPr="000C49CA" w14:paraId="7CFD745B" w14:textId="77777777" w:rsidTr="00B1023C">
        <w:tblPrEx>
          <w:shd w:val="clear" w:color="auto" w:fill="auto"/>
        </w:tblPrEx>
        <w:tc>
          <w:tcPr>
            <w:tcW w:w="1576" w:type="dxa"/>
            <w:vMerge/>
          </w:tcPr>
          <w:p w14:paraId="00F65389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</w:tcPr>
          <w:p w14:paraId="04EF59A2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Sammenhengende avgrensning visuelt</w:t>
            </w:r>
          </w:p>
          <w:p w14:paraId="6D4E4B6E" w14:textId="2C0DEC12" w:rsidR="00DD305E" w:rsidRDefault="006D614A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22" w:history="1">
              <w:r w:rsidRPr="006D614A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§8-7</w:t>
              </w:r>
            </w:hyperlink>
            <w:r w:rsidR="00DD305E">
              <w:rPr>
                <w:rFonts w:ascii="Arial Narrow" w:hAnsi="Arial Narrow"/>
                <w:i/>
                <w:sz w:val="18"/>
                <w:szCs w:val="18"/>
              </w:rPr>
              <w:t>(1)</w:t>
            </w:r>
          </w:p>
        </w:tc>
        <w:tc>
          <w:tcPr>
            <w:tcW w:w="233" w:type="dxa"/>
            <w:shd w:val="clear" w:color="auto" w:fill="FF0000"/>
          </w:tcPr>
          <w:p w14:paraId="6FB0AD68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7F965B1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101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65BF1B54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0587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F885229" w14:textId="77777777" w:rsidR="00DD305E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215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0" w:type="dxa"/>
          </w:tcPr>
          <w:p w14:paraId="5BC4D745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29834CF5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D2C1325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EE73881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76F59F8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5DB6645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CEF437A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1FC7410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305E" w:rsidRPr="000C49CA" w14:paraId="10E51798" w14:textId="77777777" w:rsidTr="00B1023C">
        <w:tblPrEx>
          <w:shd w:val="clear" w:color="auto" w:fill="auto"/>
        </w:tblPrEx>
        <w:tc>
          <w:tcPr>
            <w:tcW w:w="1576" w:type="dxa"/>
          </w:tcPr>
          <w:p w14:paraId="2265D2A7" w14:textId="77777777" w:rsidR="00DD305E" w:rsidRPr="00347E08" w:rsidRDefault="00DD305E" w:rsidP="00DD305E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347E08">
              <w:rPr>
                <w:rFonts w:ascii="Arial Narrow" w:hAnsi="Arial Narrow"/>
                <w:b/>
                <w:sz w:val="18"/>
                <w:szCs w:val="18"/>
              </w:rPr>
              <w:t>Ganglinjer over åpne arealer</w:t>
            </w:r>
          </w:p>
          <w:p w14:paraId="374F136E" w14:textId="77777777" w:rsidR="00DD305E" w:rsidRPr="005521D1" w:rsidRDefault="00DD305E" w:rsidP="00DD305E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5521D1">
              <w:rPr>
                <w:rFonts w:ascii="Arial Narrow" w:hAnsi="Arial Narrow"/>
                <w:i/>
                <w:sz w:val="18"/>
                <w:szCs w:val="18"/>
              </w:rPr>
              <w:t>Sentrale ganglinjer som går over åpne arealer på større plasser og torg som skal være universelt utformet, skal ha tydelig avgrenset gangsone eller ledelinje. Mønstre i gategrunnen skal ikke gi villedende retningsinformasjon.</w:t>
            </w:r>
          </w:p>
        </w:tc>
        <w:tc>
          <w:tcPr>
            <w:tcW w:w="1464" w:type="dxa"/>
          </w:tcPr>
          <w:p w14:paraId="6FA936BA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Tydelig avgrenset gangsone eller ledelinje</w:t>
            </w:r>
          </w:p>
        </w:tc>
        <w:tc>
          <w:tcPr>
            <w:tcW w:w="233" w:type="dxa"/>
            <w:shd w:val="clear" w:color="auto" w:fill="FF0000"/>
          </w:tcPr>
          <w:p w14:paraId="49A5809F" w14:textId="77777777" w:rsidR="00DD305E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D4421C2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6066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69D0130C" w14:textId="77777777" w:rsidR="00DD305E" w:rsidRPr="004036E8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230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E77B210" w14:textId="77777777" w:rsidR="00DD305E" w:rsidRDefault="00416573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0848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05E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305E" w:rsidRPr="004036E8">
              <w:rPr>
                <w:rFonts w:ascii="Arial Narrow" w:hAnsi="Arial Narrow"/>
                <w:sz w:val="18"/>
                <w:szCs w:val="18"/>
              </w:rPr>
              <w:t xml:space="preserve"> Ikke </w:t>
            </w:r>
            <w:proofErr w:type="spellStart"/>
            <w:r w:rsidR="00DD305E" w:rsidRPr="004036E8">
              <w:rPr>
                <w:rFonts w:ascii="Arial Narrow" w:hAnsi="Arial Narrow"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1480" w:type="dxa"/>
          </w:tcPr>
          <w:p w14:paraId="00F6EF93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" w:type="dxa"/>
          </w:tcPr>
          <w:p w14:paraId="1C519347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08BB91B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B48E32B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063F93BF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013C6AD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1B9AED8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B755FB2" w14:textId="77777777" w:rsidR="00DD305E" w:rsidRPr="000C49CA" w:rsidRDefault="00DD305E" w:rsidP="00DD305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79E2143" w14:textId="286EC3BC" w:rsidR="00025BD1" w:rsidRDefault="00025BD1" w:rsidP="001F370C">
      <w:pPr>
        <w:rPr>
          <w:color w:val="000000" w:themeColor="text1"/>
        </w:rPr>
      </w:pPr>
    </w:p>
    <w:p w14:paraId="459F4B9D" w14:textId="77777777" w:rsidR="006C4A6D" w:rsidRDefault="006C4A6D" w:rsidP="003B5489">
      <w:pPr>
        <w:spacing w:after="0"/>
        <w:rPr>
          <w:rFonts w:ascii="Arial Narrow" w:hAnsi="Arial Narrow"/>
          <w:sz w:val="18"/>
          <w:szCs w:val="18"/>
        </w:rPr>
      </w:pPr>
    </w:p>
    <w:p w14:paraId="0B249730" w14:textId="77777777" w:rsidR="006C4A6D" w:rsidRDefault="006C4A6D" w:rsidP="002C1E43">
      <w:r w:rsidRPr="00EA4DB5">
        <w:t>Bilder kan legges inn her</w:t>
      </w:r>
    </w:p>
    <w:p w14:paraId="15C8B50D" w14:textId="77777777" w:rsidR="006C4A6D" w:rsidRDefault="006C4A6D" w:rsidP="003B5489">
      <w:pPr>
        <w:spacing w:after="0"/>
      </w:pPr>
      <w:bookmarkStart w:id="1" w:name="_GoBack"/>
      <w:bookmarkEnd w:id="1"/>
    </w:p>
    <w:sectPr w:rsidR="006C4A6D" w:rsidSect="0097415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0869C7" w:rsidRDefault="000869C7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0869C7" w:rsidRDefault="000869C7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5E1A" w14:textId="77777777" w:rsidR="006D614A" w:rsidRDefault="006D61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0869C7" w:rsidRPr="0002794A" w:rsidRDefault="000869C7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3028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30287">
      <w:rPr>
        <w:b/>
        <w:bCs/>
        <w:noProof/>
      </w:rPr>
      <w:t>2</w:t>
    </w:r>
    <w:r>
      <w:rPr>
        <w:b/>
        <w:bCs/>
      </w:rPr>
      <w:fldChar w:fldCharType="end"/>
    </w:r>
  </w:p>
  <w:p w14:paraId="2A2D0F66" w14:textId="77777777" w:rsidR="000869C7" w:rsidRPr="0002794A" w:rsidRDefault="000869C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1321" w14:textId="77777777" w:rsidR="006D614A" w:rsidRDefault="006D61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0869C7" w:rsidRDefault="000869C7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0869C7" w:rsidRDefault="000869C7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2286" w14:textId="77777777" w:rsidR="006D614A" w:rsidRDefault="006D61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5AA7EE0A" w:rsidR="000869C7" w:rsidRPr="004A08EF" w:rsidRDefault="000869C7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230287">
      <w:rPr>
        <w:b/>
      </w:rPr>
      <w:t>Sjekkliste</w:t>
    </w:r>
    <w:r>
      <w:rPr>
        <w:b/>
      </w:rPr>
      <w:t xml:space="preserve">: </w:t>
    </w:r>
    <w:r w:rsidR="00230287">
      <w:rPr>
        <w:b/>
      </w:rPr>
      <w:t>Gangatkomst</w:t>
    </w:r>
  </w:p>
  <w:p w14:paraId="297368BB" w14:textId="77777777" w:rsidR="000869C7" w:rsidRDefault="000869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FB86" w14:textId="77777777" w:rsidR="006D614A" w:rsidRDefault="006D61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1BB8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77A26"/>
    <w:rsid w:val="000828F3"/>
    <w:rsid w:val="0008322B"/>
    <w:rsid w:val="0008359C"/>
    <w:rsid w:val="000850D8"/>
    <w:rsid w:val="000855D1"/>
    <w:rsid w:val="00085C11"/>
    <w:rsid w:val="000868DD"/>
    <w:rsid w:val="000869C7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7A9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287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657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14A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146B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7C0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3E4C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5DD9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3E3A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916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3290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0143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2C2A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6D6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bk.no/byggereglene/byggteknisk-forskrift-tek17/8/8-7/" TargetMode="External"/><Relationship Id="rId18" Type="http://schemas.openxmlformats.org/officeDocument/2006/relationships/hyperlink" Target="https://dibk.no/byggereglene/byggteknisk-forskrift-tek17/8/8-7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dibk.no/byggereglene/byggteknisk-forskrift-tek17/8/8-7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ibk.no/byggereglene/byggteknisk-forskrift-tek17/8/8-7/" TargetMode="External"/><Relationship Id="rId17" Type="http://schemas.openxmlformats.org/officeDocument/2006/relationships/hyperlink" Target="https://dibk.no/byggereglene/byggteknisk-forskrift-tek17/8/8-7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bk.no/byggereglene/byggteknisk-forskrift-tek17/8/8-7/" TargetMode="External"/><Relationship Id="rId20" Type="http://schemas.openxmlformats.org/officeDocument/2006/relationships/hyperlink" Target="https://dibk.no/byggereglene/byggteknisk-forskrift-tek17/8/8-4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bk.no/byggereglene/byggteknisk-forskrift-tek17/8/8-4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dibk.no/byggereglene/byggteknisk-forskrift-tek17/8/8-7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dibk.no/byggereglene/byggteknisk-forskrift-tek17/8/8-7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bk.no/byggereglene/byggteknisk-forskrift-tek17/8/8-7/" TargetMode="External"/><Relationship Id="rId22" Type="http://schemas.openxmlformats.org/officeDocument/2006/relationships/hyperlink" Target="https://dibk.no/byggereglene/byggteknisk-forskrift-tek17/8/8-7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F005B-5944-4FBE-BDB6-2DF5E1EB7C90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efc9c6ea-c8f4-43bc-b4ab-425aa7ef2c9d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9139510b-c601-4766-b5da-cce3ed77fd3d"/>
  </ds:schemaRefs>
</ds:datastoreItem>
</file>

<file path=customXml/itemProps4.xml><?xml version="1.0" encoding="utf-8"?>
<ds:datastoreItem xmlns:ds="http://schemas.openxmlformats.org/officeDocument/2006/customXml" ds:itemID="{D8612FF1-1D2D-49DF-9A89-173DFADF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6</cp:revision>
  <cp:lastPrinted>2018-12-14T11:01:00Z</cp:lastPrinted>
  <dcterms:created xsi:type="dcterms:W3CDTF">2019-01-26T20:43:00Z</dcterms:created>
  <dcterms:modified xsi:type="dcterms:W3CDTF">2019-12-04T12:15:00Z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2019-12-04T12:14:05.6514840Z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96e75b61-7ff7-434e-8bcc-5648e2a9451f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