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87534F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Produktspesifikasjon for</w:t>
      </w:r>
    </w:p>
    <w:p w14:paraId="6893E10D" w14:textId="77777777" w:rsidR="003A2AA7" w:rsidRDefault="00337A07">
      <w:pPr>
        <w:pStyle w:val="Tittel"/>
        <w:rPr>
          <w:rFonts w:eastAsia="Times New Roman"/>
          <w:lang w:eastAsia="nb-NO"/>
        </w:rPr>
      </w:pPr>
      <w:r>
        <w:rPr>
          <w:rFonts w:eastAsia="Times New Roman"/>
          <w:lang w:eastAsia="nb-NO"/>
        </w:rPr>
        <w:t>Døgnhvileplass (809)</w:t>
      </w:r>
    </w:p>
    <w:p w14:paraId="0C2DAA62" w14:textId="68B66C31" w:rsidR="003A2AA7" w:rsidRDefault="00F564D1">
      <w:pPr>
        <w:jc w:val="center"/>
        <w:rPr>
          <w:lang w:eastAsia="nb-NO"/>
        </w:rPr>
      </w:pPr>
      <w:r>
        <w:rPr>
          <w:noProof/>
        </w:rPr>
        <w:drawing>
          <wp:inline distT="0" distB="0" distL="0" distR="0" wp14:anchorId="39618F22" wp14:editId="6EBCE470">
            <wp:extent cx="4561200" cy="2944800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61200" cy="29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EE3257" w14:textId="5F28964B" w:rsidR="003A2AA7" w:rsidRDefault="00337A07" w:rsidP="007E7D79">
      <w:pPr>
        <w:pStyle w:val="Bildetekst"/>
        <w:jc w:val="center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F46C5">
        <w:rPr>
          <w:noProof/>
        </w:rPr>
        <w:t>1</w:t>
      </w:r>
      <w:r>
        <w:rPr>
          <w:noProof/>
        </w:rPr>
        <w:fldChar w:fldCharType="end"/>
      </w:r>
      <w:r>
        <w:tab/>
      </w:r>
      <w:r w:rsidR="001817BF">
        <w:t>Døgnhvileplass</w:t>
      </w:r>
      <w:r>
        <w:t xml:space="preserve"> (Foto: </w:t>
      </w:r>
      <w:r w:rsidR="001817BF">
        <w:t>Randi Skoglund</w:t>
      </w:r>
      <w:r w:rsidR="00714E19">
        <w:t>, Statens vegvesen</w:t>
      </w:r>
      <w:r>
        <w:t>)</w:t>
      </w:r>
    </w:p>
    <w:p w14:paraId="08ABD16A" w14:textId="428D9438" w:rsidR="00923515" w:rsidRDefault="00923515" w:rsidP="00923515"/>
    <w:sdt>
      <w:sdtPr>
        <w:rPr>
          <w:rFonts w:asciiTheme="minorHAnsi" w:eastAsiaTheme="minorHAnsi" w:hAnsiTheme="minorHAnsi" w:cstheme="minorBidi"/>
          <w:color w:val="auto"/>
          <w:sz w:val="20"/>
          <w:szCs w:val="22"/>
          <w:lang w:eastAsia="en-US"/>
        </w:rPr>
        <w:id w:val="-1169404682"/>
        <w:docPartObj>
          <w:docPartGallery w:val="Table of Contents"/>
          <w:docPartUnique/>
        </w:docPartObj>
      </w:sdtPr>
      <w:sdtEndPr/>
      <w:sdtContent>
        <w:p w14:paraId="62236F0A" w14:textId="77777777" w:rsidR="000122ED" w:rsidRDefault="000122ED" w:rsidP="000122ED">
          <w:pPr>
            <w:pStyle w:val="Overskriftforinnholdsfortegnelse"/>
          </w:pPr>
          <w:r>
            <w:t>Innhold</w:t>
          </w:r>
        </w:p>
        <w:p w14:paraId="15FA437F" w14:textId="20266406" w:rsidR="0066350D" w:rsidRDefault="000122ED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r>
            <w:fldChar w:fldCharType="begin"/>
          </w:r>
          <w:r>
            <w:instrText xml:space="preserve"> TOC \o "1-1" \h \z \u </w:instrText>
          </w:r>
          <w:r>
            <w:fldChar w:fldCharType="separate"/>
          </w:r>
          <w:hyperlink w:anchor="_Toc98244054" w:history="1">
            <w:r w:rsidR="0066350D" w:rsidRPr="00134986">
              <w:rPr>
                <w:rStyle w:val="Hyperkobling"/>
                <w:noProof/>
                <w:lang w:eastAsia="nb-NO"/>
              </w:rPr>
              <w:t>1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Innledning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_Toc98244054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CFC147D" w14:textId="2AB5DECD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5" w:history="1">
            <w:r w:rsidR="0066350D" w:rsidRPr="00134986">
              <w:rPr>
                <w:rStyle w:val="Hyperkobling"/>
                <w:noProof/>
              </w:rPr>
              <w:t>2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Om vegobjekttypen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_Toc98244055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2DAAD67A" w14:textId="5FB7B8D7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6" w:history="1">
            <w:r w:rsidR="0066350D" w:rsidRPr="00134986">
              <w:rPr>
                <w:rStyle w:val="Hyperkobling"/>
                <w:noProof/>
                <w:lang w:eastAsia="nb-NO"/>
              </w:rPr>
              <w:t>3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Bruksområder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_Toc98244056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2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F2E2B6" w14:textId="3D55F8C7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7" w:history="1">
            <w:r w:rsidR="0066350D" w:rsidRPr="00134986">
              <w:rPr>
                <w:rStyle w:val="Hyperkobling"/>
                <w:noProof/>
              </w:rPr>
              <w:t>4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Registreringsregler med eksempler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_Toc98244057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3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39F0122C" w14:textId="74BB402A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8" w:history="1">
            <w:r w:rsidR="0066350D" w:rsidRPr="00134986">
              <w:rPr>
                <w:rStyle w:val="Hyperkobling"/>
                <w:noProof/>
                <w:lang w:eastAsia="nb-NO"/>
              </w:rPr>
              <w:t>5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  <w:lang w:eastAsia="nb-NO"/>
              </w:rPr>
              <w:t>Relasjoner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_Toc98244058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11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49F5E259" w14:textId="6FC7EACE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59" w:history="1"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6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rFonts w:eastAsia="Times New Roman"/>
                <w:noProof/>
                <w:lang w:eastAsia="nb-NO"/>
              </w:rPr>
              <w:t>Egenskapstyper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_Toc98244059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11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78F94B4B" w14:textId="6F18EB12" w:rsidR="0066350D" w:rsidRDefault="00663139">
          <w:pPr>
            <w:pStyle w:val="INNH1"/>
            <w:tabs>
              <w:tab w:val="left" w:pos="400"/>
              <w:tab w:val="right" w:leader="dot" w:pos="9736"/>
            </w:tabs>
            <w:rPr>
              <w:rFonts w:eastAsiaTheme="minorEastAsia"/>
              <w:noProof/>
              <w:sz w:val="22"/>
              <w:lang w:eastAsia="nb-NO"/>
            </w:rPr>
          </w:pPr>
          <w:hyperlink w:anchor="_Toc98244060" w:history="1">
            <w:r w:rsidR="0066350D" w:rsidRPr="00134986">
              <w:rPr>
                <w:rStyle w:val="Hyperkobling"/>
                <w:noProof/>
              </w:rPr>
              <w:t>7</w:t>
            </w:r>
            <w:r w:rsidR="0066350D">
              <w:rPr>
                <w:rFonts w:eastAsiaTheme="minorEastAsia"/>
                <w:noProof/>
                <w:sz w:val="22"/>
                <w:lang w:eastAsia="nb-NO"/>
              </w:rPr>
              <w:tab/>
            </w:r>
            <w:r w:rsidR="0066350D" w:rsidRPr="00134986">
              <w:rPr>
                <w:rStyle w:val="Hyperkobling"/>
                <w:noProof/>
              </w:rPr>
              <w:t>UML-modell</w:t>
            </w:r>
            <w:r w:rsidR="0066350D">
              <w:rPr>
                <w:noProof/>
                <w:webHidden/>
              </w:rPr>
              <w:tab/>
            </w:r>
            <w:r w:rsidR="0066350D">
              <w:rPr>
                <w:noProof/>
                <w:webHidden/>
              </w:rPr>
              <w:fldChar w:fldCharType="begin"/>
            </w:r>
            <w:r w:rsidR="0066350D">
              <w:rPr>
                <w:noProof/>
                <w:webHidden/>
              </w:rPr>
              <w:instrText xml:space="preserve"> PAGEREF _Toc98244060 \h </w:instrText>
            </w:r>
            <w:r w:rsidR="0066350D">
              <w:rPr>
                <w:noProof/>
                <w:webHidden/>
              </w:rPr>
            </w:r>
            <w:r w:rsidR="0066350D">
              <w:rPr>
                <w:noProof/>
                <w:webHidden/>
              </w:rPr>
              <w:fldChar w:fldCharType="separate"/>
            </w:r>
            <w:r w:rsidR="00FF46C5">
              <w:rPr>
                <w:noProof/>
                <w:webHidden/>
              </w:rPr>
              <w:t>19</w:t>
            </w:r>
            <w:r w:rsidR="0066350D">
              <w:rPr>
                <w:noProof/>
                <w:webHidden/>
              </w:rPr>
              <w:fldChar w:fldCharType="end"/>
            </w:r>
          </w:hyperlink>
        </w:p>
        <w:p w14:paraId="0D3B211D" w14:textId="0ECA69B8" w:rsidR="000122ED" w:rsidRDefault="000122ED" w:rsidP="000122ED">
          <w:pPr>
            <w:pStyle w:val="INNH1"/>
            <w:tabs>
              <w:tab w:val="right" w:leader="dot" w:pos="9735"/>
              <w:tab w:val="left" w:pos="390"/>
            </w:tabs>
            <w:rPr>
              <w:noProof/>
              <w:szCs w:val="20"/>
              <w:lang w:eastAsia="nb-NO"/>
            </w:rPr>
          </w:pPr>
          <w:r>
            <w:fldChar w:fldCharType="end"/>
          </w:r>
        </w:p>
      </w:sdtContent>
    </w:sdt>
    <w:p w14:paraId="30721B12" w14:textId="77777777" w:rsidR="000122ED" w:rsidRDefault="000122ED" w:rsidP="000122ED">
      <w:pPr>
        <w:rPr>
          <w:b/>
          <w:bCs/>
        </w:rPr>
      </w:pPr>
    </w:p>
    <w:p w14:paraId="7541090F" w14:textId="77777777" w:rsidR="00295E27" w:rsidRDefault="00295E27">
      <w:pPr>
        <w:rPr>
          <w:b/>
          <w:bCs/>
        </w:rPr>
      </w:pPr>
      <w:r>
        <w:rPr>
          <w:b/>
          <w:bCs/>
        </w:rPr>
        <w:br w:type="page"/>
      </w:r>
    </w:p>
    <w:p w14:paraId="2AD247CF" w14:textId="3B503554" w:rsidR="003A2AA7" w:rsidRDefault="00337A07">
      <w:pPr>
        <w:pStyle w:val="Overskrift1"/>
        <w:rPr>
          <w:lang w:eastAsia="nb-NO"/>
        </w:rPr>
      </w:pPr>
      <w:bookmarkStart w:id="0" w:name="_Toc95374366"/>
      <w:bookmarkStart w:id="1" w:name="_Toc98244054"/>
      <w:r w:rsidRPr="5B2C99DC">
        <w:rPr>
          <w:lang w:eastAsia="nb-NO"/>
        </w:rPr>
        <w:lastRenderedPageBreak/>
        <w:t>Innledning</w:t>
      </w:r>
      <w:bookmarkEnd w:id="0"/>
      <w:bookmarkEnd w:id="1"/>
    </w:p>
    <w:p w14:paraId="60198F4A" w14:textId="67D6B441" w:rsidR="003A2AA7" w:rsidRDefault="3E1C86EB" w:rsidP="45728263">
      <w:pPr>
        <w:rPr>
          <w:lang w:eastAsia="nb-NO"/>
        </w:rPr>
      </w:pPr>
      <w:r w:rsidRPr="45728263">
        <w:rPr>
          <w:lang w:eastAsia="nb-NO"/>
        </w:rPr>
        <w:t xml:space="preserve">Dette er en produktspesifikasjon for </w:t>
      </w:r>
      <w:proofErr w:type="spellStart"/>
      <w:r w:rsidRPr="45728263">
        <w:rPr>
          <w:lang w:eastAsia="nb-NO"/>
        </w:rPr>
        <w:t>vegobjekttypen</w:t>
      </w:r>
      <w:proofErr w:type="spellEnd"/>
      <w:r w:rsidRPr="45728263">
        <w:rPr>
          <w:lang w:eastAsia="nb-NO"/>
        </w:rPr>
        <w:t xml:space="preserve"> </w:t>
      </w:r>
      <w:r w:rsidR="11F6A222" w:rsidRPr="45728263">
        <w:rPr>
          <w:rFonts w:eastAsia="Times New Roman"/>
          <w:lang w:eastAsia="nb-NO"/>
        </w:rPr>
        <w:t>Døgnhvileplass</w:t>
      </w:r>
      <w:r w:rsidR="11F6A222" w:rsidRPr="45728263">
        <w:rPr>
          <w:lang w:eastAsia="nb-NO"/>
        </w:rPr>
        <w:t xml:space="preserve"> i NVDB. </w:t>
      </w:r>
      <w:r w:rsidR="00337A07" w:rsidRPr="45728263">
        <w:rPr>
          <w:lang w:eastAsia="nb-NO"/>
        </w:rPr>
        <w:t>Produktspesifikasjon er oppdatert i henhold til Datakatalogversjon 2.28</w:t>
      </w:r>
    </w:p>
    <w:p w14:paraId="4F9AE179" w14:textId="6E30DF7C" w:rsidR="003A2AA7" w:rsidRDefault="00337A07">
      <w:pPr>
        <w:rPr>
          <w:lang w:eastAsia="nb-NO"/>
        </w:rPr>
      </w:pPr>
      <w:r w:rsidRPr="6699899D">
        <w:rPr>
          <w:lang w:eastAsia="nb-NO"/>
        </w:rPr>
        <w:t>Sist oppdater</w:t>
      </w:r>
      <w:r w:rsidR="18B41AEA" w:rsidRPr="6699899D">
        <w:rPr>
          <w:lang w:eastAsia="nb-NO"/>
        </w:rPr>
        <w:t>t</w:t>
      </w:r>
      <w:r w:rsidRPr="6699899D">
        <w:rPr>
          <w:lang w:eastAsia="nb-NO"/>
        </w:rPr>
        <w:t xml:space="preserve"> dato: 2022.03.10</w:t>
      </w:r>
    </w:p>
    <w:p w14:paraId="03C8C5C3" w14:textId="5C0FCA4D" w:rsidR="003A2AA7" w:rsidRDefault="00337A07">
      <w:pPr>
        <w:pStyle w:val="Overskrift1"/>
      </w:pPr>
      <w:bookmarkStart w:id="2" w:name="_Toc95374367"/>
      <w:bookmarkStart w:id="3" w:name="_Toc98244055"/>
      <w:r>
        <w:t xml:space="preserve">Om </w:t>
      </w:r>
      <w:proofErr w:type="spellStart"/>
      <w:r w:rsidR="1CE61272">
        <w:t>v</w:t>
      </w:r>
      <w:r>
        <w:t>egobjekttype</w:t>
      </w:r>
      <w:r w:rsidR="60DE250F">
        <w:t>n</w:t>
      </w:r>
      <w:bookmarkEnd w:id="2"/>
      <w:bookmarkEnd w:id="3"/>
      <w:proofErr w:type="spellEnd"/>
      <w:r>
        <w:t xml:space="preserve"> </w:t>
      </w:r>
    </w:p>
    <w:p w14:paraId="48578568" w14:textId="798B56C3" w:rsidR="003A2AA7" w:rsidRDefault="002C7D80">
      <w:r>
        <w:fldChar w:fldCharType="begin"/>
      </w:r>
      <w:r>
        <w:instrText xml:space="preserve"> REF _Ref68088032 \h </w:instrText>
      </w:r>
      <w:r>
        <w:fldChar w:fldCharType="separate"/>
      </w:r>
      <w:r w:rsidR="00FF46C5">
        <w:t xml:space="preserve">Tabell </w:t>
      </w:r>
      <w:r w:rsidR="00FF46C5">
        <w:rPr>
          <w:noProof/>
        </w:rPr>
        <w:t>2</w:t>
      </w:r>
      <w:r w:rsidR="00FF46C5">
        <w:noBreakHyphen/>
      </w:r>
      <w:r w:rsidR="00FF46C5">
        <w:rPr>
          <w:noProof/>
        </w:rPr>
        <w:t>1</w:t>
      </w:r>
      <w:r>
        <w:fldChar w:fldCharType="end"/>
      </w:r>
      <w:r w:rsidR="00337A07">
        <w:t xml:space="preserve"> </w:t>
      </w:r>
      <w:r w:rsidR="65001A14">
        <w:t xml:space="preserve">gir generell Informasjon om </w:t>
      </w:r>
      <w:proofErr w:type="spellStart"/>
      <w:r w:rsidR="00337A07">
        <w:t>vegobjekttypen</w:t>
      </w:r>
      <w:proofErr w:type="spellEnd"/>
      <w:r w:rsidR="00337A07">
        <w:t xml:space="preserve"> </w:t>
      </w:r>
      <w:r w:rsidR="2BCE7A64">
        <w:t>hentet fra Datakatalogen</w:t>
      </w:r>
    </w:p>
    <w:p w14:paraId="02744C06" w14:textId="0D9F481C" w:rsidR="002C7D80" w:rsidRDefault="002C7D80" w:rsidP="002C7D80">
      <w:pPr>
        <w:pStyle w:val="Bildetekst"/>
        <w:keepNext/>
      </w:pPr>
      <w:bookmarkStart w:id="4" w:name="_Ref68088032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F46C5">
        <w:rPr>
          <w:noProof/>
        </w:rPr>
        <w:t>2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F46C5">
        <w:rPr>
          <w:noProof/>
        </w:rPr>
        <w:t>1</w:t>
      </w:r>
      <w:r>
        <w:rPr>
          <w:noProof/>
        </w:rPr>
        <w:fldChar w:fldCharType="end"/>
      </w:r>
      <w:bookmarkEnd w:id="4"/>
      <w:r>
        <w:tab/>
      </w:r>
      <w:r w:rsidR="3DB5F5AF">
        <w:t xml:space="preserve">Informasjon om </w:t>
      </w:r>
      <w:proofErr w:type="spellStart"/>
      <w:r w:rsidR="3DB5F5AF">
        <w:t>vegobjekttypen</w:t>
      </w:r>
      <w:proofErr w:type="spellEnd"/>
    </w:p>
    <w:tbl>
      <w:tblPr>
        <w:tblStyle w:val="Rutenettabelllys"/>
        <w:tblW w:w="5000" w:type="pct"/>
        <w:tblLook w:val="04A0" w:firstRow="1" w:lastRow="0" w:firstColumn="1" w:lastColumn="0" w:noHBand="0" w:noVBand="1"/>
      </w:tblPr>
      <w:tblGrid>
        <w:gridCol w:w="3649"/>
        <w:gridCol w:w="6087"/>
      </w:tblGrid>
      <w:tr w:rsidR="00C67824" w:rsidRPr="00C67824" w14:paraId="4DEE5A23" w14:textId="77777777" w:rsidTr="45728263">
        <w:tc>
          <w:tcPr>
            <w:tcW w:w="1874" w:type="pct"/>
            <w:hideMark/>
          </w:tcPr>
          <w:p w14:paraId="200F04E9" w14:textId="77777777" w:rsidR="00C67824" w:rsidRPr="00C10CF4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b/>
                <w:bCs/>
                <w:szCs w:val="20"/>
                <w:lang w:eastAsia="nb-NO"/>
              </w:rPr>
              <w:t xml:space="preserve">Navn </w:t>
            </w:r>
            <w:proofErr w:type="spellStart"/>
            <w:r w:rsidRPr="00C10CF4">
              <w:rPr>
                <w:rFonts w:eastAsia="Times New Roman" w:cstheme="minorHAnsi"/>
                <w:b/>
                <w:bCs/>
                <w:szCs w:val="20"/>
                <w:lang w:eastAsia="nb-NO"/>
              </w:rPr>
              <w:t>vegobjekttype</w:t>
            </w:r>
            <w:proofErr w:type="spellEnd"/>
            <w:r w:rsidRPr="00C10CF4">
              <w:rPr>
                <w:rFonts w:eastAsia="Times New Roman" w:cstheme="minorHAnsi"/>
                <w:b/>
                <w:bCs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7B3C2898" w14:textId="77777777" w:rsidR="00C67824" w:rsidRPr="00C10CF4" w:rsidRDefault="00C67824" w:rsidP="00CA1A9C">
            <w:pPr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b/>
                <w:bCs/>
                <w:szCs w:val="20"/>
                <w:lang w:eastAsia="nb-NO"/>
              </w:rPr>
              <w:t>Døgnhvileplass</w:t>
            </w:r>
          </w:p>
        </w:tc>
      </w:tr>
      <w:tr w:rsidR="00C67824" w14:paraId="4412C97D" w14:textId="77777777" w:rsidTr="45728263">
        <w:tc>
          <w:tcPr>
            <w:tcW w:w="1874" w:type="pct"/>
            <w:hideMark/>
          </w:tcPr>
          <w:p w14:paraId="4C04C190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Definisjon:</w:t>
            </w:r>
          </w:p>
        </w:tc>
        <w:tc>
          <w:tcPr>
            <w:tcW w:w="3126" w:type="pct"/>
            <w:hideMark/>
          </w:tcPr>
          <w:p w14:paraId="6D828AC6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Et område som er tilrettelagt for hensetting av vogntog i langtransport slik at sjåførene kan innta normal døgnhvile.</w:t>
            </w:r>
          </w:p>
        </w:tc>
      </w:tr>
      <w:tr w:rsidR="00C67824" w14:paraId="7B66CF94" w14:textId="77777777" w:rsidTr="45728263">
        <w:tc>
          <w:tcPr>
            <w:tcW w:w="1874" w:type="pct"/>
            <w:hideMark/>
          </w:tcPr>
          <w:p w14:paraId="1FC8881E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Representasjon i vegnettet:</w:t>
            </w:r>
          </w:p>
        </w:tc>
        <w:tc>
          <w:tcPr>
            <w:tcW w:w="3126" w:type="pct"/>
            <w:hideMark/>
          </w:tcPr>
          <w:p w14:paraId="6B1ABA37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Punkt</w:t>
            </w:r>
          </w:p>
        </w:tc>
      </w:tr>
      <w:tr w:rsidR="00C67824" w14:paraId="3077CCA9" w14:textId="77777777" w:rsidTr="45728263">
        <w:tc>
          <w:tcPr>
            <w:tcW w:w="1874" w:type="pct"/>
            <w:shd w:val="clear" w:color="auto" w:fill="auto"/>
          </w:tcPr>
          <w:p w14:paraId="32366DDB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Kategoritilhørighet</w:t>
            </w:r>
          </w:p>
        </w:tc>
        <w:tc>
          <w:tcPr>
            <w:tcW w:w="3126" w:type="pct"/>
            <w:shd w:val="clear" w:color="auto" w:fill="auto"/>
          </w:tcPr>
          <w:p w14:paraId="6D214598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Kategori 1 - Nasjonale data 1</w:t>
            </w:r>
          </w:p>
        </w:tc>
      </w:tr>
      <w:tr w:rsidR="00C67824" w14:paraId="315C79CF" w14:textId="77777777" w:rsidTr="45728263">
        <w:tc>
          <w:tcPr>
            <w:tcW w:w="1874" w:type="pct"/>
            <w:hideMark/>
          </w:tcPr>
          <w:p w14:paraId="7EF32D5B" w14:textId="04989561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Sideposisjon</w:t>
            </w:r>
            <w:r w:rsidR="00CA1A9C" w:rsidRPr="00C10CF4">
              <w:rPr>
                <w:rFonts w:eastAsia="Times New Roman" w:cstheme="minorHAnsi"/>
                <w:szCs w:val="20"/>
                <w:lang w:eastAsia="nb-NO"/>
              </w:rPr>
              <w:t>srelevant</w:t>
            </w:r>
            <w:r w:rsidRPr="00C10CF4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52200494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Kan</w:t>
            </w:r>
          </w:p>
        </w:tc>
      </w:tr>
      <w:tr w:rsidR="00C67824" w14:paraId="632638C2" w14:textId="77777777" w:rsidTr="45728263">
        <w:tc>
          <w:tcPr>
            <w:tcW w:w="1874" w:type="pct"/>
            <w:hideMark/>
          </w:tcPr>
          <w:p w14:paraId="43B9BE16" w14:textId="00A7A545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Kjørefelt</w:t>
            </w:r>
            <w:r w:rsidR="00CA1A9C" w:rsidRPr="00C10CF4">
              <w:rPr>
                <w:rFonts w:eastAsia="Times New Roman" w:cstheme="minorHAnsi"/>
                <w:szCs w:val="20"/>
                <w:lang w:eastAsia="nb-NO"/>
              </w:rPr>
              <w:t>relevant</w:t>
            </w:r>
            <w:r w:rsidRPr="00C10CF4">
              <w:rPr>
                <w:rFonts w:eastAsia="Times New Roman" w:cstheme="minorHAnsi"/>
                <w:szCs w:val="20"/>
                <w:lang w:eastAsia="nb-NO"/>
              </w:rPr>
              <w:t>:</w:t>
            </w:r>
          </w:p>
        </w:tc>
        <w:tc>
          <w:tcPr>
            <w:tcW w:w="3126" w:type="pct"/>
            <w:hideMark/>
          </w:tcPr>
          <w:p w14:paraId="47BE1B32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00C67824" w14:paraId="53DE06AD" w14:textId="77777777" w:rsidTr="45728263">
        <w:tc>
          <w:tcPr>
            <w:tcW w:w="1874" w:type="pct"/>
          </w:tcPr>
          <w:p w14:paraId="4C5C6462" w14:textId="5DF4C67F" w:rsidR="00C67824" w:rsidRPr="00C10CF4" w:rsidRDefault="00CA1A9C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 xml:space="preserve">Krav om </w:t>
            </w:r>
            <w:r w:rsidR="00C67824" w:rsidRPr="00C10CF4">
              <w:rPr>
                <w:rFonts w:eastAsia="Times New Roman" w:cstheme="minorHAnsi"/>
                <w:szCs w:val="20"/>
                <w:lang w:eastAsia="nb-NO"/>
              </w:rPr>
              <w:t>mor</w:t>
            </w:r>
            <w:r w:rsidRPr="00C10CF4">
              <w:rPr>
                <w:rFonts w:eastAsia="Times New Roman" w:cstheme="minorHAnsi"/>
                <w:szCs w:val="20"/>
                <w:lang w:eastAsia="nb-NO"/>
              </w:rPr>
              <w:t>objekt</w:t>
            </w:r>
          </w:p>
        </w:tc>
        <w:tc>
          <w:tcPr>
            <w:tcW w:w="3126" w:type="pct"/>
          </w:tcPr>
          <w:p w14:paraId="0F83F1C0" w14:textId="77777777" w:rsidR="00C67824" w:rsidRPr="00C10CF4" w:rsidRDefault="00C67824" w:rsidP="00CA1A9C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  <w:tr w:rsidR="45728263" w14:paraId="7D73870D" w14:textId="77777777" w:rsidTr="45728263">
        <w:tc>
          <w:tcPr>
            <w:tcW w:w="3649" w:type="dxa"/>
          </w:tcPr>
          <w:p w14:paraId="1438491E" w14:textId="6D14DE8E" w:rsidR="5172A19F" w:rsidRPr="00C10CF4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Kan registreres på konnekteringslenke</w:t>
            </w:r>
          </w:p>
        </w:tc>
        <w:tc>
          <w:tcPr>
            <w:tcW w:w="6087" w:type="dxa"/>
          </w:tcPr>
          <w:p w14:paraId="6BEC6AAE" w14:textId="6D4B0A36" w:rsidR="5172A19F" w:rsidRPr="00C10CF4" w:rsidRDefault="5172A19F" w:rsidP="45728263">
            <w:pPr>
              <w:rPr>
                <w:rFonts w:eastAsia="Times New Roman" w:cstheme="minorHAnsi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szCs w:val="20"/>
                <w:lang w:eastAsia="nb-NO"/>
              </w:rPr>
              <w:t>Nei</w:t>
            </w:r>
          </w:p>
        </w:tc>
      </w:tr>
    </w:tbl>
    <w:p w14:paraId="7626E28D" w14:textId="6D025B2B" w:rsidR="00D17539" w:rsidRDefault="00D17539" w:rsidP="00D17539">
      <w:pPr>
        <w:pStyle w:val="Overskrift1"/>
        <w:rPr>
          <w:lang w:eastAsia="nb-NO"/>
        </w:rPr>
      </w:pPr>
      <w:bookmarkStart w:id="5" w:name="_Toc95374368"/>
      <w:bookmarkStart w:id="6" w:name="_Toc98244056"/>
      <w:r w:rsidRPr="5B2C99DC">
        <w:rPr>
          <w:lang w:eastAsia="nb-NO"/>
        </w:rPr>
        <w:t>Bruksområder</w:t>
      </w:r>
      <w:bookmarkEnd w:id="5"/>
      <w:bookmarkEnd w:id="6"/>
      <w:r w:rsidRPr="5B2C99DC">
        <w:rPr>
          <w:lang w:eastAsia="nb-NO"/>
        </w:rPr>
        <w:t xml:space="preserve"> </w:t>
      </w:r>
    </w:p>
    <w:p w14:paraId="4CCE2027" w14:textId="21BA9536" w:rsidR="00D17539" w:rsidRPr="00051312" w:rsidRDefault="002C7D80" w:rsidP="00D17539">
      <w:pPr>
        <w:spacing w:after="240"/>
        <w:rPr>
          <w:rFonts w:asciiTheme="majorHAnsi" w:eastAsia="Times New Roman" w:hAnsiTheme="majorHAnsi" w:cstheme="majorHAnsi"/>
          <w:color w:val="000000"/>
          <w:szCs w:val="20"/>
          <w:lang w:eastAsia="nb-NO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_Ref68087951 \h </w:instrTex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F46C5">
        <w:t xml:space="preserve">Tabell </w:t>
      </w:r>
      <w:r w:rsidR="00FF46C5">
        <w:rPr>
          <w:noProof/>
        </w:rPr>
        <w:t>3</w:t>
      </w:r>
      <w:r w:rsidR="00FF46C5">
        <w:noBreakHyphen/>
      </w:r>
      <w:r w:rsidR="00FF46C5">
        <w:rPr>
          <w:noProof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5B1EE0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gir oversikt over viktige bruksområder for NVDB-data. Det er markert hvi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l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ke av disse </w:t>
      </w:r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som er aktuelt for denne </w:t>
      </w:r>
      <w:proofErr w:type="spellStart"/>
      <w:r w:rsidR="00EE5E46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</w:t>
      </w:r>
      <w:r w:rsidR="005B1EE0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bjekttypen</w:t>
      </w:r>
      <w:proofErr w:type="spellEnd"/>
      <w:r w:rsidR="007047A1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 I noen tilfeller er det gitt mer utfyllende informasjon</w:t>
      </w:r>
      <w:r w:rsidR="00D17539" w:rsidRPr="00051312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</w:p>
    <w:p w14:paraId="1454A6AA" w14:textId="7A3D99E9" w:rsidR="002C7D80" w:rsidRDefault="002C7D80" w:rsidP="002C7D80">
      <w:pPr>
        <w:pStyle w:val="Bildetekst"/>
        <w:keepNext/>
      </w:pPr>
      <w:bookmarkStart w:id="7" w:name="_Ref68087951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F46C5">
        <w:rPr>
          <w:noProof/>
        </w:rPr>
        <w:t>3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F46C5">
        <w:rPr>
          <w:noProof/>
        </w:rPr>
        <w:t>1</w:t>
      </w:r>
      <w:r>
        <w:rPr>
          <w:noProof/>
        </w:rPr>
        <w:fldChar w:fldCharType="end"/>
      </w:r>
      <w:bookmarkEnd w:id="7"/>
      <w:r>
        <w:tab/>
        <w:t xml:space="preserve">Oversikt over </w:t>
      </w:r>
      <w:r w:rsidR="4B903D5D">
        <w:t>bruksområder</w:t>
      </w:r>
    </w:p>
    <w:tbl>
      <w:tblPr>
        <w:tblW w:w="9996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0"/>
        <w:gridCol w:w="1595"/>
        <w:gridCol w:w="5181"/>
      </w:tblGrid>
      <w:tr w:rsidR="00C67824" w14:paraId="2F1BFA73" w14:textId="77777777" w:rsidTr="00CA1A9C">
        <w:trPr>
          <w:trHeight w:val="300"/>
        </w:trPr>
        <w:tc>
          <w:tcPr>
            <w:tcW w:w="3220" w:type="dxa"/>
            <w:shd w:val="clear" w:color="auto" w:fill="auto"/>
            <w:noWrap/>
            <w:vAlign w:val="bottom"/>
          </w:tcPr>
          <w:p w14:paraId="2720DD2B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Bruksområde</w:t>
            </w:r>
          </w:p>
        </w:tc>
        <w:tc>
          <w:tcPr>
            <w:tcW w:w="1595" w:type="dxa"/>
            <w:shd w:val="clear" w:color="auto" w:fill="auto"/>
            <w:noWrap/>
            <w:vAlign w:val="bottom"/>
          </w:tcPr>
          <w:p w14:paraId="32D179C9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b/>
                <w:bCs/>
                <w:color w:val="000000"/>
                <w:szCs w:val="20"/>
                <w:lang w:eastAsia="nb-NO"/>
              </w:rPr>
              <w:t>Relevant</w:t>
            </w:r>
          </w:p>
        </w:tc>
        <w:tc>
          <w:tcPr>
            <w:tcW w:w="5181" w:type="dxa"/>
            <w:shd w:val="clear" w:color="auto" w:fill="auto"/>
            <w:noWrap/>
            <w:vAlign w:val="bottom"/>
          </w:tcPr>
          <w:p w14:paraId="2939F295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b/>
                <w:bCs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b/>
                <w:bCs/>
                <w:szCs w:val="20"/>
                <w:lang w:eastAsia="nb-NO"/>
              </w:rPr>
              <w:t>Utfyllende informasjon</w:t>
            </w:r>
          </w:p>
        </w:tc>
      </w:tr>
      <w:tr w:rsidR="00C67824" w14:paraId="6B5D30C8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63C9B8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NTP - Oversiktsplanlegging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123E7DAD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268038F" w14:textId="7B7B7329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4DE7B13E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1254C76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Vegnett - navigasjon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3EF339B0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3F8E14B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4861C1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C877DCD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Statistikk 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4F1F8FE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51E9E1BE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CB24E4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77EFEDE0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Beredskap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A859692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1EE43F9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C2983E4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4F718A5B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Sikkerhet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1D59502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09C2404D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19955852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FB5AB53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ITS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577A85C3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126A784A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3F2BE45D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vAlign w:val="bottom"/>
            <w:hideMark/>
          </w:tcPr>
          <w:p w14:paraId="116A066D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VTS – Info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2B8545C3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2D20C3A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556F760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1E48EB7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Klima – Miljø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0843CE89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2C571F42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75260FD5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145CF3E5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proofErr w:type="spellStart"/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Vegliste</w:t>
            </w:r>
            <w:proofErr w:type="spellEnd"/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 xml:space="preserve"> – framkommelighet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4D055FBF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62370E22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6C628556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  <w:hideMark/>
          </w:tcPr>
          <w:p w14:paraId="503A4448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Drift og vedlikehold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  <w:hideMark/>
          </w:tcPr>
          <w:p w14:paraId="665A5931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X</w:t>
            </w: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  <w:hideMark/>
          </w:tcPr>
          <w:p w14:paraId="331CA13E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  <w:tr w:rsidR="00C67824" w14:paraId="2EEBD29F" w14:textId="77777777" w:rsidTr="00CA1A9C">
        <w:trPr>
          <w:trHeight w:val="300"/>
        </w:trPr>
        <w:tc>
          <w:tcPr>
            <w:tcW w:w="3220" w:type="dxa"/>
            <w:shd w:val="clear" w:color="auto" w:fill="F2F2F2" w:themeFill="background1" w:themeFillShade="F2"/>
            <w:noWrap/>
            <w:vAlign w:val="bottom"/>
          </w:tcPr>
          <w:p w14:paraId="1AA22ED4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C10CF4">
              <w:rPr>
                <w:rFonts w:eastAsia="Times New Roman" w:cstheme="minorHAnsi"/>
                <w:color w:val="000000"/>
                <w:szCs w:val="20"/>
                <w:lang w:eastAsia="nb-NO"/>
              </w:rPr>
              <w:t>Annet bruksområde</w:t>
            </w:r>
          </w:p>
        </w:tc>
        <w:tc>
          <w:tcPr>
            <w:tcW w:w="1595" w:type="dxa"/>
            <w:shd w:val="clear" w:color="auto" w:fill="F2F2F2" w:themeFill="background1" w:themeFillShade="F2"/>
            <w:noWrap/>
            <w:vAlign w:val="bottom"/>
          </w:tcPr>
          <w:p w14:paraId="5AEB34C9" w14:textId="77777777" w:rsidR="00C67824" w:rsidRPr="00C10CF4" w:rsidRDefault="00C67824" w:rsidP="00CA1A9C">
            <w:pPr>
              <w:spacing w:after="0"/>
              <w:jc w:val="center"/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  <w:tc>
          <w:tcPr>
            <w:tcW w:w="5181" w:type="dxa"/>
            <w:shd w:val="clear" w:color="auto" w:fill="F2F2F2" w:themeFill="background1" w:themeFillShade="F2"/>
            <w:noWrap/>
            <w:vAlign w:val="bottom"/>
          </w:tcPr>
          <w:p w14:paraId="0C54DE96" w14:textId="77777777" w:rsidR="00C67824" w:rsidRPr="00C10CF4" w:rsidRDefault="00C67824" w:rsidP="00CA1A9C">
            <w:pPr>
              <w:spacing w:after="0"/>
              <w:rPr>
                <w:rFonts w:eastAsia="Times New Roman" w:cstheme="minorHAnsi"/>
                <w:szCs w:val="20"/>
                <w:lang w:eastAsia="nb-NO"/>
              </w:rPr>
            </w:pPr>
          </w:p>
        </w:tc>
      </w:tr>
    </w:tbl>
    <w:p w14:paraId="7D277826" w14:textId="77777777" w:rsidR="00C67824" w:rsidRDefault="00C67824" w:rsidP="00D17539">
      <w:pPr>
        <w:spacing w:after="240"/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</w:p>
    <w:p w14:paraId="7D83FDF0" w14:textId="5E779023" w:rsidR="00A83F9E" w:rsidRDefault="00211ADE" w:rsidP="00A83F9E">
      <w:pPr>
        <w:pStyle w:val="Overskrift1"/>
      </w:pPr>
      <w:bookmarkStart w:id="8" w:name="_Toc95374369"/>
      <w:bookmarkStart w:id="9" w:name="_Toc98244057"/>
      <w:r>
        <w:lastRenderedPageBreak/>
        <w:t>Registrerings</w:t>
      </w:r>
      <w:r w:rsidR="00A83F9E">
        <w:t>regler med eksempler</w:t>
      </w:r>
      <w:bookmarkEnd w:id="8"/>
      <w:bookmarkEnd w:id="9"/>
    </w:p>
    <w:p w14:paraId="4BB1EE4A" w14:textId="658FCAA2" w:rsidR="00A83F9E" w:rsidRDefault="00211ADE" w:rsidP="00A83F9E">
      <w:pPr>
        <w:pStyle w:val="Overskrift2"/>
      </w:pPr>
      <w:r>
        <w:t>Registreringsregler</w:t>
      </w:r>
    </w:p>
    <w:p w14:paraId="040F6620" w14:textId="73D2D0D1" w:rsidR="00A83F9E" w:rsidRDefault="00A83F9E" w:rsidP="00A83F9E">
      <w:r>
        <w:t xml:space="preserve">Nedenfor presenteres </w:t>
      </w:r>
      <w:r w:rsidR="00211ADE">
        <w:t xml:space="preserve">regler for registrering av data knyttet til </w:t>
      </w:r>
      <w:r>
        <w:t xml:space="preserve">gjeldende </w:t>
      </w:r>
      <w:proofErr w:type="spellStart"/>
      <w:r>
        <w:t>vegobjekttype</w:t>
      </w:r>
      <w:proofErr w:type="spellEnd"/>
      <w:r>
        <w:t xml:space="preserve">. </w:t>
      </w:r>
      <w:r w:rsidR="00B327A8">
        <w:t>For n</w:t>
      </w:r>
      <w:r>
        <w:t xml:space="preserve">oen </w:t>
      </w:r>
      <w:r w:rsidR="00B327A8">
        <w:t xml:space="preserve">regler er det i kolonne til høyre referert til utfyllende </w:t>
      </w:r>
      <w:r>
        <w:t>eksempler.</w:t>
      </w:r>
    </w:p>
    <w:tbl>
      <w:tblPr>
        <w:tblStyle w:val="Tabellrutenett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9"/>
        <w:gridCol w:w="380"/>
        <w:gridCol w:w="7995"/>
        <w:gridCol w:w="952"/>
      </w:tblGrid>
      <w:tr w:rsidR="004D2BA9" w:rsidRPr="00AB11C3" w14:paraId="7699D305" w14:textId="77777777" w:rsidTr="00E462F6">
        <w:trPr>
          <w:cantSplit/>
          <w:tblHeader/>
        </w:trPr>
        <w:tc>
          <w:tcPr>
            <w:tcW w:w="405" w:type="pct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33967A01" w14:textId="656AF63A" w:rsidR="004D2BA9" w:rsidRPr="00AB11C3" w:rsidRDefault="004D2BA9" w:rsidP="00454A59">
            <w:pPr>
              <w:rPr>
                <w:b/>
                <w:bCs/>
                <w:sz w:val="28"/>
                <w:szCs w:val="28"/>
              </w:rPr>
            </w:pPr>
            <w:r w:rsidRPr="00AB11C3">
              <w:rPr>
                <w:b/>
                <w:bCs/>
                <w:sz w:val="28"/>
                <w:szCs w:val="28"/>
              </w:rPr>
              <w:t>Nr</w:t>
            </w:r>
            <w:r w:rsidR="00D871C8">
              <w:rPr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2ED34398" w14:textId="470357F9" w:rsidR="004D2BA9" w:rsidRPr="00AB11C3" w:rsidRDefault="00FA52A0" w:rsidP="00454A59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Regel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ED9300" w:themeFill="accent1"/>
          </w:tcPr>
          <w:p w14:paraId="79D4DFC7" w14:textId="53750BFA" w:rsidR="004D2BA9" w:rsidRPr="00EE1CF7" w:rsidRDefault="004D2BA9" w:rsidP="00454A59">
            <w:pPr>
              <w:rPr>
                <w:b/>
                <w:bCs/>
                <w:color w:val="0000CC"/>
                <w:sz w:val="28"/>
                <w:szCs w:val="28"/>
              </w:rPr>
            </w:pPr>
            <w:r w:rsidRPr="00EE1CF7">
              <w:rPr>
                <w:b/>
                <w:bCs/>
                <w:color w:val="000000" w:themeColor="text1"/>
                <w:sz w:val="28"/>
                <w:szCs w:val="28"/>
              </w:rPr>
              <w:t>Eks</w:t>
            </w:r>
            <w:r w:rsidR="00D871C8">
              <w:rPr>
                <w:b/>
                <w:bCs/>
                <w:color w:val="000000" w:themeColor="text1"/>
                <w:sz w:val="28"/>
                <w:szCs w:val="28"/>
              </w:rPr>
              <w:t>.</w:t>
            </w:r>
          </w:p>
        </w:tc>
      </w:tr>
      <w:tr w:rsidR="00113078" w:rsidRPr="00FA52A0" w14:paraId="39413E9C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6415F3B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95" w:type="pct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4EF0A04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15FFC0B" w14:textId="3229B715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G</w:t>
            </w:r>
            <w:r w:rsidR="00FA52A0" w:rsidRPr="00FA52A0">
              <w:rPr>
                <w:b/>
                <w:bCs/>
                <w:sz w:val="24"/>
                <w:szCs w:val="24"/>
              </w:rPr>
              <w:t>enerelt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A54FB80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1E2AB4" w14:paraId="37CE1616" w14:textId="77777777" w:rsidTr="002C3451">
        <w:trPr>
          <w:cantSplit/>
        </w:trPr>
        <w:tc>
          <w:tcPr>
            <w:tcW w:w="210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</w:tcBorders>
          </w:tcPr>
          <w:p w14:paraId="170BA9BC" w14:textId="77777777" w:rsidR="004D2BA9" w:rsidRPr="00FE0DF9" w:rsidRDefault="004D2BA9" w:rsidP="00454A5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top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5FF4FDA" w14:textId="47C54D58" w:rsidR="004D2BA9" w:rsidRDefault="00C92E90" w:rsidP="00454A59">
            <w:pPr>
              <w:rPr>
                <w:szCs w:val="20"/>
              </w:rPr>
            </w:pPr>
            <w:r>
              <w:rPr>
                <w:szCs w:val="20"/>
              </w:rPr>
              <w:t>a</w:t>
            </w:r>
          </w:p>
          <w:p w14:paraId="164CBA8B" w14:textId="77777777" w:rsidR="00C92E90" w:rsidRDefault="00C92E90" w:rsidP="00454A59">
            <w:pPr>
              <w:rPr>
                <w:szCs w:val="20"/>
              </w:rPr>
            </w:pPr>
          </w:p>
          <w:p w14:paraId="607B3A4A" w14:textId="77777777" w:rsidR="00C92E90" w:rsidRDefault="00C92E90" w:rsidP="00454A59">
            <w:pPr>
              <w:rPr>
                <w:szCs w:val="20"/>
              </w:rPr>
            </w:pPr>
          </w:p>
          <w:p w14:paraId="357B5A94" w14:textId="727803FE" w:rsidR="00C92E90" w:rsidRPr="00FE0DF9" w:rsidRDefault="00C92E90" w:rsidP="00454A59">
            <w:pPr>
              <w:rPr>
                <w:szCs w:val="20"/>
              </w:rPr>
            </w:pPr>
            <w:r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12DFE71" w14:textId="77777777" w:rsidR="004D2BA9" w:rsidRDefault="00F16B3A" w:rsidP="00454A5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forekomst av </w:t>
            </w:r>
            <w:proofErr w:type="spellStart"/>
            <w:r w:rsidRPr="00FE0DF9">
              <w:rPr>
                <w:szCs w:val="20"/>
              </w:rPr>
              <w:t>vegobjekttype</w:t>
            </w:r>
            <w:proofErr w:type="spellEnd"/>
            <w:r w:rsidRPr="00FE0DF9">
              <w:rPr>
                <w:szCs w:val="20"/>
              </w:rPr>
              <w:t xml:space="preserve">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i NVDB gjenspeiler en konkret døgnhvileplass ute i vegnettet. Eksempler viser ulike varianter av </w:t>
            </w:r>
            <w:r w:rsidRPr="00FE0DF9">
              <w:rPr>
                <w:i/>
                <w:iCs/>
                <w:szCs w:val="20"/>
              </w:rPr>
              <w:t>Døgnhvileplass</w:t>
            </w:r>
            <w:r w:rsidRPr="00FE0DF9">
              <w:rPr>
                <w:szCs w:val="20"/>
              </w:rPr>
              <w:t xml:space="preserve"> og hvordan disse skal registreres.</w:t>
            </w:r>
          </w:p>
          <w:p w14:paraId="584EABF7" w14:textId="3E02E124" w:rsidR="00302A07" w:rsidRPr="00FE0DF9" w:rsidRDefault="008D0BEF" w:rsidP="00454A59">
            <w:pPr>
              <w:rPr>
                <w:szCs w:val="20"/>
              </w:rPr>
            </w:pPr>
            <w:r>
              <w:rPr>
                <w:szCs w:val="20"/>
              </w:rPr>
              <w:t xml:space="preserve">Statens vegvesens </w:t>
            </w:r>
            <w:r w:rsidR="000433B0">
              <w:rPr>
                <w:szCs w:val="20"/>
              </w:rPr>
              <w:t xml:space="preserve">veileder «Døgnhvileplasser for tungtransporten» </w:t>
            </w:r>
            <w:r w:rsidR="0000281B">
              <w:rPr>
                <w:szCs w:val="20"/>
              </w:rPr>
              <w:t>Håndbok V136</w:t>
            </w:r>
            <w:r>
              <w:rPr>
                <w:szCs w:val="20"/>
              </w:rPr>
              <w:t>,</w:t>
            </w:r>
            <w:r w:rsidR="00B5651A">
              <w:rPr>
                <w:szCs w:val="20"/>
              </w:rPr>
              <w:t xml:space="preserve"> angir hvilke krav som må være oppfylt</w:t>
            </w:r>
            <w:r w:rsidR="002C23CE">
              <w:rPr>
                <w:szCs w:val="20"/>
              </w:rPr>
              <w:t xml:space="preserve"> for at en hvileplass kan få godkjenning som døgnhvileplass</w:t>
            </w:r>
            <w:r w:rsidR="00934F4F">
              <w:rPr>
                <w:szCs w:val="20"/>
              </w:rPr>
              <w:t xml:space="preserve"> med skilt og oppføring i NVDB.</w:t>
            </w:r>
          </w:p>
        </w:tc>
        <w:tc>
          <w:tcPr>
            <w:tcW w:w="489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D281884" w14:textId="226D9396" w:rsidR="004468A3" w:rsidRPr="00FE0DF9" w:rsidRDefault="004468A3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_Ref47622352 \r \h </w:instrText>
            </w:r>
            <w:r w:rsidR="00EE1CF7" w:rsidRP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</w:p>
          <w:p w14:paraId="03533722" w14:textId="4E0813CB" w:rsidR="00EB4011" w:rsidRPr="00FE0DF9" w:rsidRDefault="00EB4011" w:rsidP="004468A3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_Ref83804223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4.2.2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7737EEB9" w14:textId="50236962" w:rsidR="004D2BA9" w:rsidRPr="00FE0DF9" w:rsidRDefault="00EB4011" w:rsidP="00454A59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_Ref85441628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4.2.3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</w:tc>
      </w:tr>
      <w:tr w:rsidR="004D2BA9" w:rsidRPr="00FA52A0" w14:paraId="44097634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8320C9A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31A5C25" w14:textId="77777777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4DB602" w14:textId="4AD6995D" w:rsidR="004D2BA9" w:rsidRPr="00FA52A0" w:rsidRDefault="004D2BA9" w:rsidP="00454A5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O</w:t>
            </w:r>
            <w:r w:rsidR="00FA52A0" w:rsidRPr="00FA52A0">
              <w:rPr>
                <w:b/>
                <w:bCs/>
                <w:sz w:val="24"/>
                <w:szCs w:val="24"/>
              </w:rPr>
              <w:t>mfang</w:t>
            </w:r>
            <w:r w:rsidR="0000732E">
              <w:rPr>
                <w:b/>
                <w:bCs/>
                <w:sz w:val="24"/>
                <w:szCs w:val="24"/>
              </w:rPr>
              <w:t xml:space="preserve"> – hva skal registreres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4C37E7" w14:textId="77777777" w:rsidR="004D2BA9" w:rsidRPr="00FA52A0" w:rsidRDefault="004D2BA9" w:rsidP="00454A5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5503A" w14:paraId="0EA3700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A088833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5DE829" w14:textId="77777777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1A072B7" w14:textId="69293009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Alle offisielle døgnhvileplasser knyttet til vegnettet i Norge skal registreres i NVDB.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5DC035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A5503A" w14:paraId="5D8D60E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C9F86A4" w14:textId="77777777" w:rsidR="00A5503A" w:rsidRPr="00FE0DF9" w:rsidRDefault="00A5503A" w:rsidP="00A5503A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EFCFF77" w14:textId="46595E3B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b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AE179C8" w14:textId="57CE1599" w:rsidR="00A5503A" w:rsidRPr="00FE0DF9" w:rsidRDefault="00A5503A" w:rsidP="00A5503A">
            <w:pPr>
              <w:rPr>
                <w:szCs w:val="20"/>
              </w:rPr>
            </w:pPr>
            <w:r w:rsidRPr="00FE0DF9">
              <w:rPr>
                <w:szCs w:val="20"/>
              </w:rPr>
              <w:t>Kategori-3 data knyttet til døgnhvileplass registreres ut fra egne behov.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709C9BE" w14:textId="77777777" w:rsidR="00A5503A" w:rsidRPr="00FE0DF9" w:rsidRDefault="00A5503A" w:rsidP="00A5503A">
            <w:pPr>
              <w:rPr>
                <w:color w:val="0000CC"/>
                <w:szCs w:val="20"/>
              </w:rPr>
            </w:pPr>
          </w:p>
        </w:tc>
      </w:tr>
      <w:tr w:rsidR="004D2BA9" w:rsidRPr="00FA52A0" w14:paraId="53483848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3CC5B50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1D7BF2A" w14:textId="77777777" w:rsidR="004D2BA9" w:rsidRPr="00FA52A0" w:rsidRDefault="004D2BA9" w:rsidP="004D2BA9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CCD8373" w14:textId="46E98922" w:rsidR="004D2BA9" w:rsidRPr="00FA52A0" w:rsidRDefault="00FA52A0" w:rsidP="004D2BA9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 xml:space="preserve">Forekomster </w:t>
            </w:r>
            <w:r>
              <w:rPr>
                <w:b/>
                <w:bCs/>
                <w:sz w:val="24"/>
                <w:szCs w:val="24"/>
              </w:rPr>
              <w:t>–</w:t>
            </w:r>
            <w:r w:rsidRPr="00FA52A0">
              <w:rPr>
                <w:b/>
                <w:bCs/>
                <w:sz w:val="24"/>
                <w:szCs w:val="24"/>
              </w:rPr>
              <w:t xml:space="preserve"> oppdeling</w:t>
            </w:r>
            <w:r w:rsidR="0000732E">
              <w:rPr>
                <w:b/>
                <w:bCs/>
                <w:sz w:val="24"/>
                <w:szCs w:val="24"/>
              </w:rPr>
              <w:t xml:space="preserve"> ved registrering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338C0C6" w14:textId="77777777" w:rsidR="004D2BA9" w:rsidRPr="00FA52A0" w:rsidRDefault="004D2BA9" w:rsidP="004D2BA9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4E01B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14A3FF85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28E513A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13802D3A" w14:textId="04C8A680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registreres som ett </w:t>
            </w:r>
            <w:proofErr w:type="spellStart"/>
            <w:r w:rsidRPr="00FE0DF9">
              <w:rPr>
                <w:szCs w:val="20"/>
              </w:rPr>
              <w:t>vegobjekt</w:t>
            </w:r>
            <w:proofErr w:type="spellEnd"/>
            <w:r w:rsidRPr="00FE0DF9">
              <w:rPr>
                <w:szCs w:val="20"/>
              </w:rPr>
              <w:t xml:space="preserve"> med en NVDBID.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753CCAF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451DEA1E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48849B6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80984B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4F5F5288" w14:textId="2290BB8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Egengeometri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6EE0AB8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A648D7" w14:paraId="4D0D5BF6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27AB605C" w14:textId="77777777" w:rsidR="00A648D7" w:rsidRPr="00FE0DF9" w:rsidRDefault="00A648D7" w:rsidP="00A648D7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49C6CA1" w14:textId="77777777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30005A12" w14:textId="26E55F4D" w:rsidR="00A648D7" w:rsidRPr="00FE0DF9" w:rsidRDefault="00A648D7" w:rsidP="00A648D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En døgnhvileplass skal ha egengeometri flate.  Flata avgrenser døgnhvileplassen geometrisk og måles inn i ytterkant av døgnhvileplass. 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3FA86AC" w14:textId="77777777" w:rsidR="00A648D7" w:rsidRPr="00FE0DF9" w:rsidRDefault="00A648D7" w:rsidP="00A648D7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E683A72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7C53FF2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5330DB8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2A20769" w14:textId="39CB8635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Egenskapsdata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7D03307E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5CD4F24A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F971E2C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636D7A70" w14:textId="77777777" w:rsidR="004614FD" w:rsidRPr="00FE0DF9" w:rsidRDefault="004614FD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9FF0FA6" w14:textId="09CB576D" w:rsidR="00431F0F" w:rsidRPr="00FE0DF9" w:rsidRDefault="004614FD" w:rsidP="00FE0DF9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Det framkommer av oversikten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_Ref47612010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6.1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szCs w:val="20"/>
              </w:rPr>
              <w:t xml:space="preserve"> hvilke egenskapstyper som kan angis for denne </w:t>
            </w:r>
            <w:proofErr w:type="spellStart"/>
            <w:r w:rsidRPr="00FE0DF9">
              <w:rPr>
                <w:szCs w:val="20"/>
              </w:rPr>
              <w:t>vegobjekttypen</w:t>
            </w:r>
            <w:proofErr w:type="spellEnd"/>
            <w:r w:rsidRPr="00FE0DF9">
              <w:rPr>
                <w:szCs w:val="20"/>
              </w:rPr>
              <w:t xml:space="preserve">. Her framkommer det også hvilken informasjon som er absolutt </w:t>
            </w:r>
            <w:proofErr w:type="gramStart"/>
            <w:r w:rsidRPr="00FE0DF9">
              <w:rPr>
                <w:szCs w:val="20"/>
              </w:rPr>
              <w:t>påkrevd</w:t>
            </w:r>
            <w:proofErr w:type="gramEnd"/>
            <w:r w:rsidRPr="00FE0DF9">
              <w:rPr>
                <w:szCs w:val="20"/>
              </w:rPr>
              <w:t xml:space="preserve"> (1), påkrevd (2), betinget (3) og </w:t>
            </w:r>
            <w:proofErr w:type="spellStart"/>
            <w:r w:rsidRPr="00FE0DF9">
              <w:rPr>
                <w:szCs w:val="20"/>
              </w:rPr>
              <w:t>opsjonell</w:t>
            </w:r>
            <w:proofErr w:type="spellEnd"/>
            <w:r w:rsidRPr="00FE0DF9">
              <w:rPr>
                <w:szCs w:val="20"/>
              </w:rPr>
              <w:t xml:space="preserve"> (4). I kapittel </w:t>
            </w: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_Ref47622719 \r \h 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7.3</w:t>
            </w:r>
            <w:r w:rsidRPr="00FE0DF9">
              <w:rPr>
                <w:color w:val="0000CC"/>
                <w:szCs w:val="20"/>
              </w:rPr>
              <w:fldChar w:fldCharType="end"/>
            </w:r>
            <w:r w:rsidRPr="00FE0DF9">
              <w:rPr>
                <w:color w:val="0000CC"/>
                <w:szCs w:val="20"/>
              </w:rPr>
              <w:t xml:space="preserve"> </w:t>
            </w:r>
            <w:r w:rsidRPr="00FE0DF9">
              <w:rPr>
                <w:szCs w:val="20"/>
              </w:rPr>
              <w:t>finnes UML-modell som gir oversikt over egenskaper og tilhørende tillatte verdier.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90841E6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14:paraId="184CB8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705FE3A3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3942A58F" w14:textId="662C05D8" w:rsidR="004614FD" w:rsidRPr="00FE0DF9" w:rsidRDefault="00630F6E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b</w:t>
            </w:r>
          </w:p>
          <w:p w14:paraId="1BCA2AB8" w14:textId="77777777" w:rsidR="00630F6E" w:rsidRPr="00FE0DF9" w:rsidRDefault="00630F6E" w:rsidP="004614FD">
            <w:pPr>
              <w:rPr>
                <w:szCs w:val="20"/>
              </w:rPr>
            </w:pPr>
          </w:p>
          <w:p w14:paraId="5CD87814" w14:textId="77777777" w:rsidR="00630F6E" w:rsidRPr="00FE0DF9" w:rsidRDefault="00630F6E" w:rsidP="004614FD">
            <w:pPr>
              <w:rPr>
                <w:szCs w:val="20"/>
              </w:rPr>
            </w:pPr>
          </w:p>
          <w:p w14:paraId="7A12665A" w14:textId="77777777" w:rsidR="00630F6E" w:rsidRPr="00FE0DF9" w:rsidRDefault="00630F6E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c</w:t>
            </w:r>
          </w:p>
          <w:p w14:paraId="68CB78C0" w14:textId="77777777" w:rsidR="009D1F4A" w:rsidRPr="00FE0DF9" w:rsidRDefault="009D1F4A" w:rsidP="004614FD">
            <w:pPr>
              <w:rPr>
                <w:szCs w:val="20"/>
              </w:rPr>
            </w:pPr>
          </w:p>
          <w:p w14:paraId="302C76E6" w14:textId="77777777" w:rsidR="009D1F4A" w:rsidRPr="00FE0DF9" w:rsidRDefault="009D1F4A" w:rsidP="004614FD">
            <w:pPr>
              <w:rPr>
                <w:szCs w:val="20"/>
              </w:rPr>
            </w:pPr>
          </w:p>
          <w:p w14:paraId="35D7AB62" w14:textId="77777777" w:rsidR="009D1F4A" w:rsidRPr="00FE0DF9" w:rsidRDefault="009D1F4A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d</w:t>
            </w:r>
          </w:p>
          <w:p w14:paraId="1BDE2D32" w14:textId="77777777" w:rsidR="00AC4BF2" w:rsidRPr="00FE0DF9" w:rsidRDefault="00AC4BF2" w:rsidP="004614FD">
            <w:pPr>
              <w:rPr>
                <w:szCs w:val="20"/>
              </w:rPr>
            </w:pPr>
          </w:p>
          <w:p w14:paraId="6E0974A0" w14:textId="77777777" w:rsidR="00AC4BF2" w:rsidRPr="00FE0DF9" w:rsidRDefault="00AC4BF2" w:rsidP="004614FD">
            <w:pPr>
              <w:rPr>
                <w:szCs w:val="20"/>
              </w:rPr>
            </w:pPr>
          </w:p>
          <w:p w14:paraId="5DF12E13" w14:textId="77777777" w:rsidR="00AC4BF2" w:rsidRPr="00FE0DF9" w:rsidRDefault="00AC4BF2" w:rsidP="004614FD">
            <w:pPr>
              <w:rPr>
                <w:szCs w:val="20"/>
              </w:rPr>
            </w:pPr>
          </w:p>
          <w:p w14:paraId="6B0BAB1F" w14:textId="77777777" w:rsidR="00AC4BF2" w:rsidRPr="00FE0DF9" w:rsidRDefault="00AC4BF2" w:rsidP="004614FD">
            <w:pPr>
              <w:rPr>
                <w:szCs w:val="20"/>
              </w:rPr>
            </w:pPr>
          </w:p>
          <w:p w14:paraId="29ACCD7E" w14:textId="39B0A299" w:rsidR="00AC4BF2" w:rsidRPr="00FE0DF9" w:rsidRDefault="00AC4BF2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e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C470E83" w14:textId="6CE1DBAA" w:rsidR="00E37FA7" w:rsidRPr="00FE0DF9" w:rsidRDefault="00E37FA7" w:rsidP="00E37FA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Navn</w:t>
            </w:r>
            <w:r w:rsidRPr="00FE0DF9">
              <w:rPr>
                <w:szCs w:val="20"/>
              </w:rPr>
              <w:t xml:space="preserve"> angir stedsnavnet der døgnhvileplassen ligger.  Fortrinnsvis brukes offisielt stedsnavn, men suffiks kan angis om nødvendig.  Bruk av suffiks er mest aktuelt dersom det er flere døgnhvileplasser på et sted.  </w:t>
            </w:r>
          </w:p>
          <w:p w14:paraId="1B914EE4" w14:textId="6CDE435D" w:rsidR="008211D0" w:rsidRPr="00FE0DF9" w:rsidRDefault="00E8674B" w:rsidP="00333F00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Lokalisert ved</w:t>
            </w:r>
            <w:r w:rsidR="00C13092" w:rsidRPr="00FE0DF9">
              <w:rPr>
                <w:szCs w:val="20"/>
              </w:rPr>
              <w:t xml:space="preserve"> angir hvor døgnhvileplass er lokalisert.  </w:t>
            </w:r>
            <w:r w:rsidR="00240273" w:rsidRPr="00FE0DF9">
              <w:rPr>
                <w:szCs w:val="20"/>
              </w:rPr>
              <w:t xml:space="preserve">Dersom </w:t>
            </w:r>
            <w:r w:rsidR="00343957" w:rsidRPr="00FE0DF9">
              <w:rPr>
                <w:szCs w:val="20"/>
              </w:rPr>
              <w:t>«Lokalisert ved=Anne</w:t>
            </w:r>
            <w:r w:rsidR="009547C7" w:rsidRPr="00FE0DF9">
              <w:rPr>
                <w:szCs w:val="20"/>
              </w:rPr>
              <w:t>n virksomhet</w:t>
            </w:r>
            <w:r w:rsidR="00343957" w:rsidRPr="00FE0DF9">
              <w:rPr>
                <w:szCs w:val="20"/>
              </w:rPr>
              <w:t xml:space="preserve">», </w:t>
            </w:r>
            <w:r w:rsidR="009526D5" w:rsidRPr="00FE0DF9">
              <w:rPr>
                <w:szCs w:val="20"/>
              </w:rPr>
              <w:t xml:space="preserve">skal en beskrive </w:t>
            </w:r>
            <w:r w:rsidR="005D4DFA" w:rsidRPr="00FE0DF9">
              <w:rPr>
                <w:szCs w:val="20"/>
              </w:rPr>
              <w:t>hva</w:t>
            </w:r>
            <w:r w:rsidR="009526D5" w:rsidRPr="00FE0DF9">
              <w:rPr>
                <w:szCs w:val="20"/>
              </w:rPr>
              <w:t xml:space="preserve"> anne</w:t>
            </w:r>
            <w:r w:rsidR="005D4DFA" w:rsidRPr="00FE0DF9">
              <w:rPr>
                <w:szCs w:val="20"/>
              </w:rPr>
              <w:t>n virksomhet er</w:t>
            </w:r>
            <w:r w:rsidR="009526D5" w:rsidRPr="00FE0DF9">
              <w:rPr>
                <w:szCs w:val="20"/>
              </w:rPr>
              <w:t xml:space="preserve"> under egenskap</w:t>
            </w:r>
            <w:r w:rsidR="00A53A56" w:rsidRPr="00FE0DF9">
              <w:rPr>
                <w:szCs w:val="20"/>
              </w:rPr>
              <w:t>stypen</w:t>
            </w:r>
            <w:r w:rsidR="009526D5" w:rsidRPr="00FE0DF9">
              <w:rPr>
                <w:szCs w:val="20"/>
              </w:rPr>
              <w:t xml:space="preserve"> </w:t>
            </w:r>
            <w:r w:rsidR="009526D5" w:rsidRPr="00FE0DF9">
              <w:rPr>
                <w:i/>
                <w:iCs/>
                <w:szCs w:val="20"/>
              </w:rPr>
              <w:t>Merknad</w:t>
            </w:r>
            <w:r w:rsidR="00A53A56" w:rsidRPr="00FE0DF9">
              <w:rPr>
                <w:szCs w:val="20"/>
              </w:rPr>
              <w:t>.</w:t>
            </w:r>
            <w:r w:rsidR="00995F2E" w:rsidRPr="00FE0DF9">
              <w:rPr>
                <w:szCs w:val="20"/>
              </w:rPr>
              <w:t xml:space="preserve">  </w:t>
            </w:r>
          </w:p>
          <w:p w14:paraId="6BA9D1C8" w14:textId="0262A685" w:rsidR="006411A9" w:rsidRPr="00FE0DF9" w:rsidRDefault="00FB5B8A" w:rsidP="00333F00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Kontaktinfo</w:t>
            </w:r>
            <w:r w:rsidR="004F48FE" w:rsidRPr="00FE0DF9">
              <w:rPr>
                <w:szCs w:val="20"/>
              </w:rPr>
              <w:t xml:space="preserve"> angir </w:t>
            </w:r>
            <w:r w:rsidR="003F7A21" w:rsidRPr="00FE0DF9">
              <w:rPr>
                <w:szCs w:val="20"/>
              </w:rPr>
              <w:t>kontaktinfo til eier/ansvarlig som det er fysisk opplyst om</w:t>
            </w:r>
            <w:r w:rsidR="009D1F4A" w:rsidRPr="00FE0DF9">
              <w:rPr>
                <w:szCs w:val="20"/>
              </w:rPr>
              <w:t xml:space="preserve"> i form av oppslag etc. på døgnhvileplassen.</w:t>
            </w:r>
            <w:r w:rsidR="004920C6" w:rsidRPr="00FE0DF9">
              <w:rPr>
                <w:szCs w:val="20"/>
              </w:rPr>
              <w:t xml:space="preserve">  Dette kan typisk være firmanavn/kontaktperson/te</w:t>
            </w:r>
            <w:r w:rsidR="005B0DA4" w:rsidRPr="00FE0DF9">
              <w:rPr>
                <w:szCs w:val="20"/>
              </w:rPr>
              <w:t>l</w:t>
            </w:r>
            <w:r w:rsidR="004920C6" w:rsidRPr="00FE0DF9">
              <w:rPr>
                <w:szCs w:val="20"/>
              </w:rPr>
              <w:t>efonnummer</w:t>
            </w:r>
            <w:r w:rsidR="005B0DA4" w:rsidRPr="00FE0DF9">
              <w:rPr>
                <w:szCs w:val="20"/>
              </w:rPr>
              <w:t>.  Dersom det ikke er</w:t>
            </w:r>
            <w:r w:rsidR="002371B7" w:rsidRPr="00FE0DF9">
              <w:rPr>
                <w:szCs w:val="20"/>
              </w:rPr>
              <w:t xml:space="preserve"> slik</w:t>
            </w:r>
            <w:r w:rsidR="005B0DA4" w:rsidRPr="00FE0DF9">
              <w:rPr>
                <w:szCs w:val="20"/>
              </w:rPr>
              <w:t xml:space="preserve"> kontaktinfo</w:t>
            </w:r>
            <w:r w:rsidR="002371B7" w:rsidRPr="00FE0DF9">
              <w:rPr>
                <w:szCs w:val="20"/>
              </w:rPr>
              <w:t>,</w:t>
            </w:r>
            <w:r w:rsidR="00187179" w:rsidRPr="00FE0DF9">
              <w:rPr>
                <w:szCs w:val="20"/>
              </w:rPr>
              <w:t xml:space="preserve"> angir en dette med å legge inn «</w:t>
            </w:r>
            <w:r w:rsidR="0099783B" w:rsidRPr="00FE0DF9">
              <w:rPr>
                <w:szCs w:val="20"/>
              </w:rPr>
              <w:t>Kontaktinfo=</w:t>
            </w:r>
            <w:r w:rsidR="006D5B7F" w:rsidRPr="00FE0DF9">
              <w:rPr>
                <w:szCs w:val="20"/>
              </w:rPr>
              <w:t>I</w:t>
            </w:r>
            <w:r w:rsidR="00187179" w:rsidRPr="00FE0DF9">
              <w:rPr>
                <w:szCs w:val="20"/>
              </w:rPr>
              <w:t>ngen kontaktinfo</w:t>
            </w:r>
            <w:r w:rsidR="006D5B7F" w:rsidRPr="00FE0DF9">
              <w:rPr>
                <w:szCs w:val="20"/>
              </w:rPr>
              <w:t xml:space="preserve"> på døgnhvileplassen».</w:t>
            </w:r>
          </w:p>
          <w:p w14:paraId="65541631" w14:textId="45734653" w:rsidR="00BB3AA7" w:rsidRPr="00FE0DF9" w:rsidRDefault="00D13493" w:rsidP="00C103B8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="00407D2C" w:rsidRPr="00FE0DF9">
              <w:rPr>
                <w:i/>
                <w:iCs/>
                <w:szCs w:val="20"/>
              </w:rPr>
              <w:t>Driftsansvarlig</w:t>
            </w:r>
            <w:r w:rsidR="00407D2C" w:rsidRPr="00FE0DF9">
              <w:rPr>
                <w:szCs w:val="20"/>
              </w:rPr>
              <w:t xml:space="preserve"> angir hvem som er ansvarlig</w:t>
            </w:r>
            <w:r w:rsidR="00AC4BF2" w:rsidRPr="00FE0DF9">
              <w:rPr>
                <w:szCs w:val="20"/>
              </w:rPr>
              <w:t xml:space="preserve"> for drift av døgnhvileplassen.</w:t>
            </w:r>
            <w:r w:rsidR="000164C0" w:rsidRPr="00FE0DF9">
              <w:rPr>
                <w:szCs w:val="20"/>
              </w:rPr>
              <w:t xml:space="preserve">  Det skal angis</w:t>
            </w:r>
            <w:r w:rsidR="00365C9A" w:rsidRPr="00FE0DF9">
              <w:rPr>
                <w:szCs w:val="20"/>
              </w:rPr>
              <w:t xml:space="preserve"> organisasjon/organisasjonsenhet, gjerne firmanavn.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E40D588" w14:textId="56608B1B" w:rsidR="004614FD" w:rsidRPr="00FE0DF9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14:paraId="6BE68FFB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5248DE36" w14:textId="77777777" w:rsidR="004614FD" w:rsidRPr="00FE0DF9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75B3C77" w14:textId="0FE422E6" w:rsidR="004614FD" w:rsidRPr="00FE0DF9" w:rsidRDefault="00C103B8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f</w:t>
            </w:r>
          </w:p>
          <w:p w14:paraId="00EAC0B5" w14:textId="77777777" w:rsidR="00686655" w:rsidRPr="00FE0DF9" w:rsidRDefault="00686655" w:rsidP="004614FD">
            <w:pPr>
              <w:rPr>
                <w:szCs w:val="20"/>
              </w:rPr>
            </w:pPr>
          </w:p>
          <w:p w14:paraId="688A26AC" w14:textId="56EA49C2" w:rsidR="00686655" w:rsidRPr="00FE0DF9" w:rsidRDefault="004B2411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g</w:t>
            </w:r>
          </w:p>
          <w:p w14:paraId="424B7321" w14:textId="77777777" w:rsidR="00686655" w:rsidRPr="00FE0DF9" w:rsidRDefault="00686655" w:rsidP="004614FD">
            <w:pPr>
              <w:rPr>
                <w:szCs w:val="20"/>
              </w:rPr>
            </w:pPr>
          </w:p>
          <w:p w14:paraId="0C7644A1" w14:textId="7907591E" w:rsidR="004B2411" w:rsidRPr="00FE0DF9" w:rsidRDefault="004B2411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h</w:t>
            </w:r>
          </w:p>
          <w:p w14:paraId="2E818627" w14:textId="77777777" w:rsidR="00686655" w:rsidRPr="00FE0DF9" w:rsidRDefault="00686655" w:rsidP="004614FD">
            <w:pPr>
              <w:rPr>
                <w:szCs w:val="20"/>
              </w:rPr>
            </w:pPr>
          </w:p>
          <w:p w14:paraId="50819A14" w14:textId="46752B32" w:rsidR="0052050C" w:rsidRPr="00FE0DF9" w:rsidRDefault="000D6213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>i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17D1025" w14:textId="3162C227" w:rsidR="00E23587" w:rsidRPr="00FE0DF9" w:rsidRDefault="00E23587" w:rsidP="00E23587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Gebyr for strøm</w:t>
            </w:r>
            <w:r w:rsidRPr="00FE0DF9">
              <w:rPr>
                <w:szCs w:val="20"/>
              </w:rPr>
              <w:t xml:space="preserve"> skal registreres for døgnhvileplasser som har tilgang til strøm.</w:t>
            </w:r>
          </w:p>
          <w:p w14:paraId="24A0E839" w14:textId="3A62ABAA" w:rsidR="004614FD" w:rsidRPr="00FE0DF9" w:rsidRDefault="006C5580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Snøryddingsrampe</w:t>
            </w:r>
            <w:r w:rsidRPr="00FE0DF9">
              <w:rPr>
                <w:szCs w:val="20"/>
              </w:rPr>
              <w:t xml:space="preserve"> angir om det er et sted på døgnhvileplassen der det er lagt til rette for å kunne fjerne snø fra kjøretøyet.</w:t>
            </w:r>
          </w:p>
          <w:p w14:paraId="40C5BA38" w14:textId="069A82CE" w:rsidR="00B8111E" w:rsidRPr="00FE0DF9" w:rsidRDefault="00B8111E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Skiltet adkomst</w:t>
            </w:r>
            <w:r w:rsidR="0052050C" w:rsidRPr="00FE0DF9">
              <w:rPr>
                <w:szCs w:val="20"/>
              </w:rPr>
              <w:t xml:space="preserve"> angir hvilken skilting det er i forbindelse med døgnhvileplass.</w:t>
            </w:r>
          </w:p>
          <w:p w14:paraId="1700D0A7" w14:textId="6DEB3844" w:rsidR="00C103B8" w:rsidRPr="00FE0DF9" w:rsidRDefault="00C103B8" w:rsidP="004614FD">
            <w:pPr>
              <w:rPr>
                <w:szCs w:val="20"/>
              </w:rPr>
            </w:pPr>
            <w:r w:rsidRPr="00FE0DF9">
              <w:rPr>
                <w:szCs w:val="20"/>
              </w:rPr>
              <w:t xml:space="preserve">Egenskapstypen </w:t>
            </w:r>
            <w:r w:rsidRPr="00FE0DF9">
              <w:rPr>
                <w:i/>
                <w:iCs/>
                <w:szCs w:val="20"/>
              </w:rPr>
              <w:t>Årlig tilskudd fra Statens vegvesen</w:t>
            </w:r>
            <w:r w:rsidRPr="00FE0DF9">
              <w:rPr>
                <w:szCs w:val="20"/>
              </w:rPr>
              <w:t xml:space="preserve"> har sensitivitet 2.  Dette betyr at egenskapsdata er unntatt fra offentlighet og vil ikke vises ved uttak av data.  En må ha spesielle rettigheter for å kunne registrere denne egenskapen i NVDB.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58B63BF0" w14:textId="77777777" w:rsidR="004614FD" w:rsidRPr="00FE0DF9" w:rsidRDefault="004614FD" w:rsidP="004614FD">
            <w:pPr>
              <w:rPr>
                <w:color w:val="0000CC"/>
                <w:szCs w:val="20"/>
              </w:rPr>
            </w:pPr>
          </w:p>
          <w:p w14:paraId="730B2056" w14:textId="77777777" w:rsidR="007E792D" w:rsidRPr="00FE0DF9" w:rsidRDefault="007E792D" w:rsidP="004614FD">
            <w:pPr>
              <w:rPr>
                <w:color w:val="0000CC"/>
                <w:szCs w:val="20"/>
              </w:rPr>
            </w:pPr>
          </w:p>
          <w:p w14:paraId="36935294" w14:textId="7B83EDB4" w:rsidR="007E792D" w:rsidRPr="00FE0DF9" w:rsidRDefault="00EB4011" w:rsidP="004614FD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_Ref89071510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4.2.4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71D2BEDF" w14:textId="77777777" w:rsidR="007E792D" w:rsidRPr="00FE0DF9" w:rsidRDefault="007E792D" w:rsidP="004614FD">
            <w:pPr>
              <w:rPr>
                <w:color w:val="0000CC"/>
                <w:szCs w:val="20"/>
              </w:rPr>
            </w:pPr>
          </w:p>
          <w:p w14:paraId="00B241EB" w14:textId="18A0A040" w:rsidR="007E792D" w:rsidRPr="00FE0DF9" w:rsidRDefault="008C42E3" w:rsidP="004614FD">
            <w:pPr>
              <w:rPr>
                <w:color w:val="0000CC"/>
                <w:szCs w:val="20"/>
              </w:rPr>
            </w:pPr>
            <w:r w:rsidRPr="00FE0DF9">
              <w:rPr>
                <w:color w:val="0000CC"/>
                <w:szCs w:val="20"/>
              </w:rPr>
              <w:fldChar w:fldCharType="begin"/>
            </w:r>
            <w:r w:rsidRPr="00FE0DF9">
              <w:rPr>
                <w:color w:val="0000CC"/>
                <w:szCs w:val="20"/>
              </w:rPr>
              <w:instrText xml:space="preserve"> REF _Ref98243562 \r \h </w:instrText>
            </w:r>
            <w:r w:rsidR="00FE0DF9">
              <w:rPr>
                <w:color w:val="0000CC"/>
                <w:szCs w:val="20"/>
              </w:rPr>
              <w:instrText xml:space="preserve"> \* MERGEFORMAT </w:instrText>
            </w:r>
            <w:r w:rsidRPr="00FE0DF9">
              <w:rPr>
                <w:color w:val="0000CC"/>
                <w:szCs w:val="20"/>
              </w:rPr>
            </w:r>
            <w:r w:rsidRPr="00FE0DF9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4.2.5</w:t>
            </w:r>
            <w:r w:rsidRPr="00FE0DF9">
              <w:rPr>
                <w:color w:val="0000CC"/>
                <w:szCs w:val="20"/>
              </w:rPr>
              <w:fldChar w:fldCharType="end"/>
            </w:r>
          </w:p>
          <w:p w14:paraId="3C8E49A7" w14:textId="77777777" w:rsidR="007E792D" w:rsidRPr="00FE0DF9" w:rsidRDefault="007E792D" w:rsidP="004614FD">
            <w:pPr>
              <w:rPr>
                <w:color w:val="0000CC"/>
                <w:szCs w:val="20"/>
              </w:rPr>
            </w:pPr>
          </w:p>
          <w:p w14:paraId="260F7A47" w14:textId="77777777" w:rsidR="007E792D" w:rsidRPr="00FE0DF9" w:rsidRDefault="007E792D" w:rsidP="004614FD">
            <w:pPr>
              <w:rPr>
                <w:color w:val="0000CC"/>
                <w:szCs w:val="20"/>
              </w:rPr>
            </w:pPr>
          </w:p>
          <w:p w14:paraId="155152EA" w14:textId="39AC679B" w:rsidR="007E792D" w:rsidRPr="00FE0DF9" w:rsidRDefault="007E792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75D02F6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A686430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1D829DA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CCA74AD" w14:textId="5E63F6A2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Relasjoner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DEADA94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6C13F25F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4EB7D291" w14:textId="77777777" w:rsidR="004614FD" w:rsidRPr="00016497" w:rsidRDefault="004614FD" w:rsidP="004614FD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7D15F597" w14:textId="1B79A9B9" w:rsidR="004614FD" w:rsidRPr="00016497" w:rsidRDefault="00C33126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E7B97CB" w14:textId="48BE77F6" w:rsidR="004614FD" w:rsidRPr="00016497" w:rsidRDefault="004614FD" w:rsidP="004614FD">
            <w:pPr>
              <w:rPr>
                <w:szCs w:val="20"/>
              </w:rPr>
            </w:pPr>
            <w:r w:rsidRPr="00016497">
              <w:rPr>
                <w:szCs w:val="20"/>
              </w:rPr>
              <w:t xml:space="preserve">Det framkommer av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_Ref47612387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5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szCs w:val="20"/>
              </w:rPr>
              <w:t xml:space="preserve"> hvilke relasjoner </w:t>
            </w:r>
            <w:proofErr w:type="spellStart"/>
            <w:r w:rsidRPr="00016497">
              <w:rPr>
                <w:szCs w:val="20"/>
              </w:rPr>
              <w:t>vegobjekttype</w:t>
            </w:r>
            <w:proofErr w:type="spellEnd"/>
            <w:r w:rsidRPr="00016497">
              <w:rPr>
                <w:szCs w:val="20"/>
              </w:rPr>
              <w:t xml:space="preserve"> kan inngå i. I kapittel </w:t>
            </w:r>
            <w:r w:rsidRPr="00016497">
              <w:rPr>
                <w:color w:val="0000CC"/>
                <w:szCs w:val="20"/>
              </w:rPr>
              <w:fldChar w:fldCharType="begin"/>
            </w:r>
            <w:r w:rsidRPr="00016497">
              <w:rPr>
                <w:color w:val="0000CC"/>
                <w:szCs w:val="20"/>
              </w:rPr>
              <w:instrText xml:space="preserve"> REF _Ref47622764 \r \h  \* MERGEFORMAT </w:instrText>
            </w:r>
            <w:r w:rsidRPr="00016497">
              <w:rPr>
                <w:color w:val="0000CC"/>
                <w:szCs w:val="20"/>
              </w:rPr>
            </w:r>
            <w:r w:rsidRPr="00016497"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7.1</w:t>
            </w:r>
            <w:r w:rsidRPr="00016497">
              <w:rPr>
                <w:color w:val="0000CC"/>
                <w:szCs w:val="20"/>
              </w:rPr>
              <w:fldChar w:fldCharType="end"/>
            </w:r>
            <w:r w:rsidRPr="00016497">
              <w:rPr>
                <w:color w:val="0000CC"/>
                <w:szCs w:val="20"/>
              </w:rPr>
              <w:t xml:space="preserve"> </w:t>
            </w:r>
            <w:r w:rsidRPr="00016497">
              <w:rPr>
                <w:szCs w:val="20"/>
              </w:rPr>
              <w:t>finnes UML-modell som gir oversikt over relasjoner</w:t>
            </w:r>
            <w:r w:rsidR="00BB2631" w:rsidRPr="00016497">
              <w:rPr>
                <w:szCs w:val="20"/>
              </w:rPr>
              <w:t>.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7B1CFC" w14:textId="77777777" w:rsidR="004614FD" w:rsidRPr="00016497" w:rsidRDefault="004614FD" w:rsidP="004614FD">
            <w:pPr>
              <w:rPr>
                <w:color w:val="0000CC"/>
                <w:szCs w:val="20"/>
              </w:rPr>
            </w:pPr>
          </w:p>
        </w:tc>
      </w:tr>
      <w:tr w:rsidR="004614FD" w:rsidRPr="00FA52A0" w14:paraId="3BE98D33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697F474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6E89E991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3BD2614D" w14:textId="205690BB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Lignende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FA52A0">
              <w:rPr>
                <w:b/>
                <w:bCs/>
                <w:sz w:val="24"/>
                <w:szCs w:val="24"/>
              </w:rPr>
              <w:t>vegobjekttyper</w:t>
            </w:r>
            <w:proofErr w:type="spellEnd"/>
            <w:r>
              <w:rPr>
                <w:b/>
                <w:bCs/>
                <w:sz w:val="24"/>
                <w:szCs w:val="24"/>
              </w:rPr>
              <w:t xml:space="preserve"> i Datakatalogen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10EBAA1B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4614FD" w14:paraId="2F9BCFDD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09DAAAA2" w14:textId="77777777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4D0B8CF" w14:textId="0E3DFE3F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764E9A43" w14:textId="7339DF72" w:rsidR="004614FD" w:rsidRPr="00113078" w:rsidRDefault="004614FD" w:rsidP="004614FD">
            <w:pPr>
              <w:rPr>
                <w:sz w:val="22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080FDF7" w14:textId="77777777" w:rsidR="004614FD" w:rsidRPr="00EE1CF7" w:rsidRDefault="004614FD" w:rsidP="004614FD">
            <w:pPr>
              <w:rPr>
                <w:color w:val="0000CC"/>
              </w:rPr>
            </w:pPr>
          </w:p>
        </w:tc>
      </w:tr>
      <w:tr w:rsidR="004614FD" w:rsidRPr="00FA52A0" w14:paraId="095237FC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03471FA9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r w:rsidRPr="00FA52A0">
              <w:rPr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A9647EC" w14:textId="77777777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5252050C" w14:textId="2D0DF8BA" w:rsidR="004614FD" w:rsidRPr="00FA52A0" w:rsidRDefault="004614FD" w:rsidP="004614FD">
            <w:pPr>
              <w:rPr>
                <w:b/>
                <w:bCs/>
                <w:sz w:val="24"/>
                <w:szCs w:val="24"/>
              </w:rPr>
            </w:pPr>
            <w:proofErr w:type="spellStart"/>
            <w:r w:rsidRPr="00FA52A0">
              <w:rPr>
                <w:b/>
                <w:bCs/>
                <w:sz w:val="24"/>
                <w:szCs w:val="24"/>
              </w:rPr>
              <w:t>Stedfesting</w:t>
            </w:r>
            <w:proofErr w:type="spellEnd"/>
            <w:r w:rsidRPr="00FA52A0">
              <w:rPr>
                <w:b/>
                <w:bCs/>
                <w:sz w:val="24"/>
                <w:szCs w:val="24"/>
              </w:rPr>
              <w:t xml:space="preserve"> til vegnett</w:t>
            </w:r>
            <w:r>
              <w:rPr>
                <w:b/>
                <w:bCs/>
                <w:sz w:val="24"/>
                <w:szCs w:val="24"/>
              </w:rPr>
              <w:t>et i NVDB</w:t>
            </w:r>
            <w:r w:rsidRPr="00FA52A0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D9D9D9" w:themeFill="background1" w:themeFillShade="D9"/>
          </w:tcPr>
          <w:p w14:paraId="2F9885D0" w14:textId="77777777" w:rsidR="004614FD" w:rsidRPr="00FA52A0" w:rsidRDefault="004614FD" w:rsidP="004614FD">
            <w:pPr>
              <w:rPr>
                <w:b/>
                <w:bCs/>
                <w:color w:val="0000CC"/>
                <w:sz w:val="24"/>
                <w:szCs w:val="24"/>
              </w:rPr>
            </w:pPr>
          </w:p>
        </w:tc>
      </w:tr>
      <w:tr w:rsidR="007168A9" w14:paraId="04DD7A59" w14:textId="77777777" w:rsidTr="002C3451">
        <w:trPr>
          <w:cantSplit/>
        </w:trPr>
        <w:tc>
          <w:tcPr>
            <w:tcW w:w="210" w:type="pct"/>
            <w:tcBorders>
              <w:left w:val="single" w:sz="4" w:space="0" w:color="D9D9D9" w:themeColor="background1" w:themeShade="D9"/>
            </w:tcBorders>
          </w:tcPr>
          <w:p w14:paraId="323A7399" w14:textId="77777777" w:rsidR="007168A9" w:rsidRPr="00016497" w:rsidRDefault="007168A9" w:rsidP="007168A9">
            <w:pPr>
              <w:rPr>
                <w:szCs w:val="20"/>
              </w:rPr>
            </w:pPr>
          </w:p>
        </w:tc>
        <w:tc>
          <w:tcPr>
            <w:tcW w:w="195" w:type="pct"/>
            <w:tcBorders>
              <w:right w:val="single" w:sz="4" w:space="0" w:color="D9D9D9" w:themeColor="background1" w:themeShade="D9"/>
            </w:tcBorders>
          </w:tcPr>
          <w:p w14:paraId="288F2A1F" w14:textId="77777777" w:rsidR="007168A9" w:rsidRPr="00016497" w:rsidRDefault="007168A9" w:rsidP="007168A9">
            <w:pPr>
              <w:rPr>
                <w:szCs w:val="20"/>
              </w:rPr>
            </w:pPr>
            <w:r w:rsidRPr="00016497">
              <w:rPr>
                <w:szCs w:val="20"/>
              </w:rPr>
              <w:t>a</w:t>
            </w:r>
          </w:p>
          <w:p w14:paraId="1B78E750" w14:textId="77777777" w:rsidR="007168A9" w:rsidRDefault="007168A9" w:rsidP="007168A9">
            <w:pPr>
              <w:rPr>
                <w:szCs w:val="20"/>
              </w:rPr>
            </w:pPr>
            <w:r w:rsidRPr="00016497">
              <w:rPr>
                <w:szCs w:val="20"/>
              </w:rPr>
              <w:t>b</w:t>
            </w:r>
          </w:p>
          <w:p w14:paraId="4C0D9F28" w14:textId="77777777" w:rsidR="00A97A68" w:rsidRDefault="00A97A68" w:rsidP="007168A9">
            <w:pPr>
              <w:rPr>
                <w:szCs w:val="20"/>
              </w:rPr>
            </w:pPr>
          </w:p>
          <w:p w14:paraId="2309FDD5" w14:textId="77777777" w:rsidR="00A97A68" w:rsidRDefault="00A97A68" w:rsidP="007168A9">
            <w:pPr>
              <w:rPr>
                <w:szCs w:val="20"/>
              </w:rPr>
            </w:pPr>
          </w:p>
          <w:p w14:paraId="0F80E831" w14:textId="77777777" w:rsidR="00A97A68" w:rsidRDefault="00A97A68" w:rsidP="007168A9">
            <w:pPr>
              <w:rPr>
                <w:szCs w:val="20"/>
              </w:rPr>
            </w:pPr>
            <w:r>
              <w:rPr>
                <w:szCs w:val="20"/>
              </w:rPr>
              <w:t>c</w:t>
            </w:r>
          </w:p>
          <w:p w14:paraId="07717F24" w14:textId="5F585B11" w:rsidR="00FB66DE" w:rsidRPr="00016497" w:rsidRDefault="00FB66DE" w:rsidP="007168A9">
            <w:pPr>
              <w:rPr>
                <w:szCs w:val="20"/>
              </w:rPr>
            </w:pPr>
            <w:r>
              <w:rPr>
                <w:szCs w:val="20"/>
              </w:rPr>
              <w:t>d</w:t>
            </w:r>
          </w:p>
        </w:tc>
        <w:tc>
          <w:tcPr>
            <w:tcW w:w="4106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41C8071B" w14:textId="77777777" w:rsidR="007168A9" w:rsidRPr="00016497" w:rsidRDefault="007168A9" w:rsidP="007168A9">
            <w:pPr>
              <w:rPr>
                <w:i/>
                <w:iCs/>
                <w:szCs w:val="20"/>
              </w:rPr>
            </w:pPr>
            <w:r w:rsidRPr="00016497">
              <w:rPr>
                <w:i/>
                <w:iCs/>
                <w:szCs w:val="20"/>
              </w:rPr>
              <w:t xml:space="preserve">Døgnhvileplass </w:t>
            </w:r>
            <w:r w:rsidRPr="00016497">
              <w:rPr>
                <w:szCs w:val="20"/>
              </w:rPr>
              <w:t>registreres på vegtrasenivå</w:t>
            </w:r>
            <w:r w:rsidRPr="00016497">
              <w:rPr>
                <w:i/>
                <w:iCs/>
                <w:szCs w:val="20"/>
              </w:rPr>
              <w:t>.</w:t>
            </w:r>
          </w:p>
          <w:p w14:paraId="69509D36" w14:textId="09994794" w:rsidR="007168A9" w:rsidRDefault="007168A9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som et punkt til vegnettet</w:t>
            </w:r>
            <w:r w:rsidR="009E6E82">
              <w:rPr>
                <w:szCs w:val="20"/>
              </w:rPr>
              <w:t xml:space="preserve"> på </w:t>
            </w:r>
            <w:r w:rsidR="00F6584D">
              <w:rPr>
                <w:szCs w:val="20"/>
              </w:rPr>
              <w:t xml:space="preserve">den </w:t>
            </w:r>
            <w:r w:rsidRPr="00016497">
              <w:rPr>
                <w:szCs w:val="20"/>
              </w:rPr>
              <w:t xml:space="preserve">vegen som administrativt eier døgnhvileplassen. </w:t>
            </w:r>
            <w:r w:rsidR="00BC3C3D">
              <w:rPr>
                <w:szCs w:val="20"/>
              </w:rPr>
              <w:t xml:space="preserve"> Dette punktet </w:t>
            </w:r>
            <w:r w:rsidR="00CF6B32">
              <w:rPr>
                <w:szCs w:val="20"/>
              </w:rPr>
              <w:t>plasseres</w:t>
            </w:r>
            <w:r w:rsidR="00C10303">
              <w:rPr>
                <w:szCs w:val="20"/>
              </w:rPr>
              <w:t xml:space="preserve"> </w:t>
            </w:r>
            <w:r w:rsidR="00CF6B32">
              <w:rPr>
                <w:szCs w:val="20"/>
              </w:rPr>
              <w:t>ti</w:t>
            </w:r>
            <w:r w:rsidR="001433AF">
              <w:rPr>
                <w:szCs w:val="20"/>
              </w:rPr>
              <w:t xml:space="preserve">lnærmet normalt </w:t>
            </w:r>
            <w:r w:rsidR="003D6EC6">
              <w:rPr>
                <w:szCs w:val="20"/>
              </w:rPr>
              <w:t>inn på hovedvegen</w:t>
            </w:r>
            <w:r w:rsidR="005E120B">
              <w:rPr>
                <w:szCs w:val="20"/>
              </w:rPr>
              <w:t>.</w:t>
            </w:r>
          </w:p>
          <w:p w14:paraId="60EE316A" w14:textId="1832CF3C" w:rsidR="00D175C2" w:rsidRDefault="00FB66DE" w:rsidP="007168A9">
            <w:pPr>
              <w:rPr>
                <w:szCs w:val="20"/>
              </w:rPr>
            </w:pPr>
            <w:r w:rsidRPr="00016497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stedfestes på strekning der trafikantgruppe er kjørende.</w:t>
            </w:r>
          </w:p>
          <w:p w14:paraId="1E635E31" w14:textId="13F3EBDF" w:rsidR="00FB66DE" w:rsidRDefault="00FB66DE" w:rsidP="007168A9">
            <w:pPr>
              <w:rPr>
                <w:szCs w:val="20"/>
              </w:rPr>
            </w:pPr>
            <w:r w:rsidRPr="005659BC">
              <w:rPr>
                <w:i/>
                <w:iCs/>
                <w:szCs w:val="20"/>
              </w:rPr>
              <w:t>Døgnhvileplass</w:t>
            </w:r>
            <w:r w:rsidRPr="00016497">
              <w:rPr>
                <w:szCs w:val="20"/>
              </w:rPr>
              <w:t xml:space="preserve"> </w:t>
            </w:r>
            <w:r>
              <w:rPr>
                <w:szCs w:val="20"/>
              </w:rPr>
              <w:t>skal ikke stedfestes</w:t>
            </w:r>
            <w:r w:rsidR="0025399B">
              <w:rPr>
                <w:szCs w:val="20"/>
              </w:rPr>
              <w:t xml:space="preserve"> på</w:t>
            </w:r>
            <w:r>
              <w:rPr>
                <w:szCs w:val="20"/>
              </w:rPr>
              <w:t xml:space="preserve"> kryss- eller s</w:t>
            </w:r>
            <w:r w:rsidRPr="00016497">
              <w:rPr>
                <w:szCs w:val="20"/>
              </w:rPr>
              <w:t>ideanleggsdel.</w:t>
            </w:r>
          </w:p>
          <w:p w14:paraId="2827314A" w14:textId="3A7EA54E" w:rsidR="00FB66DE" w:rsidRPr="00016497" w:rsidRDefault="00FB66DE" w:rsidP="007168A9">
            <w:pPr>
              <w:rPr>
                <w:szCs w:val="20"/>
              </w:rPr>
            </w:pPr>
          </w:p>
        </w:tc>
        <w:tc>
          <w:tcPr>
            <w:tcW w:w="489" w:type="pct"/>
            <w:tcBorders>
              <w:left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14:paraId="234D4BF2" w14:textId="77777777" w:rsidR="007168A9" w:rsidRPr="00016497" w:rsidRDefault="007168A9" w:rsidP="007168A9">
            <w:pPr>
              <w:rPr>
                <w:color w:val="0000CC"/>
                <w:szCs w:val="20"/>
              </w:rPr>
            </w:pPr>
          </w:p>
          <w:p w14:paraId="029AB9FB" w14:textId="62474654" w:rsidR="00C22430" w:rsidRPr="00016497" w:rsidRDefault="00F144A3" w:rsidP="007168A9">
            <w:pPr>
              <w:rPr>
                <w:color w:val="0000CC"/>
                <w:szCs w:val="20"/>
              </w:rPr>
            </w:pPr>
            <w:r>
              <w:rPr>
                <w:color w:val="0000CC"/>
                <w:szCs w:val="20"/>
              </w:rPr>
              <w:fldChar w:fldCharType="begin"/>
            </w:r>
            <w:r>
              <w:rPr>
                <w:color w:val="0000CC"/>
                <w:szCs w:val="20"/>
              </w:rPr>
              <w:instrText xml:space="preserve"> REF _Ref99001855 \r \h </w:instrText>
            </w:r>
            <w:r>
              <w:rPr>
                <w:color w:val="0000CC"/>
                <w:szCs w:val="20"/>
              </w:rPr>
            </w:r>
            <w:r>
              <w:rPr>
                <w:color w:val="0000CC"/>
                <w:szCs w:val="20"/>
              </w:rPr>
              <w:fldChar w:fldCharType="separate"/>
            </w:r>
            <w:r w:rsidR="00FF46C5">
              <w:rPr>
                <w:color w:val="0000CC"/>
                <w:szCs w:val="20"/>
              </w:rPr>
              <w:t>4.2.6</w:t>
            </w:r>
            <w:r>
              <w:rPr>
                <w:color w:val="0000CC"/>
                <w:szCs w:val="20"/>
              </w:rPr>
              <w:fldChar w:fldCharType="end"/>
            </w:r>
          </w:p>
        </w:tc>
      </w:tr>
    </w:tbl>
    <w:p w14:paraId="6DD94F15" w14:textId="77777777" w:rsidR="00A83F9E" w:rsidRDefault="00A83F9E" w:rsidP="004D2BA9">
      <w:pPr>
        <w:pStyle w:val="Listeavsnitt"/>
        <w:ind w:left="1440"/>
      </w:pPr>
      <w:bookmarkStart w:id="10" w:name="_Hlk47609094"/>
    </w:p>
    <w:bookmarkEnd w:id="10"/>
    <w:p w14:paraId="44BBDCBA" w14:textId="77777777" w:rsidR="007679E4" w:rsidRDefault="007679E4">
      <w:r>
        <w:br w:type="page"/>
      </w:r>
    </w:p>
    <w:p w14:paraId="760FAE66" w14:textId="2ABAFEF5" w:rsidR="00A83F9E" w:rsidRDefault="00A83F9E" w:rsidP="00A83F9E">
      <w:pPr>
        <w:pStyle w:val="Overskrift2"/>
      </w:pPr>
      <w:r>
        <w:lastRenderedPageBreak/>
        <w:t xml:space="preserve">Eksempler </w:t>
      </w:r>
    </w:p>
    <w:p w14:paraId="5CAAE1A8" w14:textId="77777777" w:rsidR="00F0790B" w:rsidRDefault="00F0790B" w:rsidP="00F0790B">
      <w:pPr>
        <w:pStyle w:val="Overskrift3"/>
      </w:pPr>
      <w:bookmarkStart w:id="11" w:name="_Ref83804226"/>
      <w:bookmarkStart w:id="12" w:name="_Ref83030389"/>
      <w:bookmarkStart w:id="13" w:name="_Ref47622352"/>
      <w:r>
        <w:t>Døgnhvileplass Buktamoen</w:t>
      </w:r>
      <w:bookmarkEnd w:id="11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685A9A76" w14:textId="77777777" w:rsidTr="005440AF">
        <w:trPr>
          <w:trHeight w:val="645"/>
        </w:trPr>
        <w:tc>
          <w:tcPr>
            <w:tcW w:w="9638" w:type="dxa"/>
            <w:gridSpan w:val="2"/>
          </w:tcPr>
          <w:p w14:paraId="229FD27C" w14:textId="1B03ACEA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 xml:space="preserve">døgnhvileplass på Buktamoen. Døgnhvileplassen er lagt inn med egengeometri flate, markert med rødt.  Den knyttes til EV6 </w:t>
            </w:r>
            <w:r w:rsidR="00F628B9">
              <w:t>der trafikantgruppe en kjørende</w:t>
            </w:r>
            <w:r w:rsidR="000077AF">
              <w:t xml:space="preserve">, </w:t>
            </w:r>
            <w:r>
              <w:t xml:space="preserve">og stedfestes </w:t>
            </w:r>
            <w:r w:rsidR="003F74B3">
              <w:t xml:space="preserve">normalt inn på </w:t>
            </w:r>
            <w:r>
              <w:t>denne vegen</w:t>
            </w:r>
            <w:r w:rsidR="00783CB9">
              <w:t xml:space="preserve">, </w:t>
            </w:r>
            <w:r>
              <w:t xml:space="preserve">markert med lyseblå prikk. Vegsystem E6 er </w:t>
            </w:r>
            <w:r w:rsidR="00A95506">
              <w:t>tegnet</w:t>
            </w:r>
            <w:r>
              <w:t xml:space="preserve"> med grå strek.</w:t>
            </w:r>
            <w:r w:rsidR="007D3352">
              <w:t xml:space="preserve">  </w:t>
            </w:r>
          </w:p>
        </w:tc>
      </w:tr>
      <w:tr w:rsidR="00F0790B" w14:paraId="58439FA5" w14:textId="77777777" w:rsidTr="005440AF">
        <w:trPr>
          <w:trHeight w:val="3148"/>
        </w:trPr>
        <w:tc>
          <w:tcPr>
            <w:tcW w:w="5976" w:type="dxa"/>
          </w:tcPr>
          <w:p w14:paraId="76E4A2A4" w14:textId="355B2EEF" w:rsidR="00F0790B" w:rsidRDefault="001A0C15" w:rsidP="005440AF">
            <w:r>
              <w:rPr>
                <w:noProof/>
              </w:rPr>
              <w:drawing>
                <wp:inline distT="0" distB="0" distL="0" distR="0" wp14:anchorId="3BBB1253" wp14:editId="2EB80AE5">
                  <wp:extent cx="3657600" cy="2980800"/>
                  <wp:effectExtent l="0" t="0" r="0" b="0"/>
                  <wp:docPr id="6" name="Bild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98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3C405E7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0C75FDCA" w14:textId="655FDCF9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EV6 S175D1 m9</w:t>
            </w:r>
            <w:r w:rsidR="001B02C5">
              <w:rPr>
                <w:rFonts w:cstheme="minorHAnsi"/>
                <w:b/>
                <w:bCs/>
                <w:sz w:val="18"/>
                <w:szCs w:val="18"/>
              </w:rPr>
              <w:t>475</w:t>
            </w:r>
          </w:p>
          <w:p w14:paraId="2595E515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02822109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53A17E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</w:p>
          <w:p w14:paraId="30B3FD9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04157B2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Antall oppstillingsplasser vogntog=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12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472352F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Skiltet atkomst=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</w:p>
          <w:p w14:paraId="313219C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Mob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xxxxxxxx</w:t>
            </w:r>
            <w:proofErr w:type="spellEnd"/>
          </w:p>
          <w:p w14:paraId="6A14D26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Pr="00BD52BD">
              <w:rPr>
                <w:rFonts w:cstheme="minorHAnsi"/>
                <w:b/>
                <w:bCs/>
                <w:sz w:val="18"/>
                <w:szCs w:val="18"/>
              </w:rPr>
              <w:t>Buktamo</w:t>
            </w:r>
            <w:proofErr w:type="spellEnd"/>
            <w:r w:rsidRPr="00BD52BD">
              <w:rPr>
                <w:rFonts w:cstheme="minorHAnsi"/>
                <w:b/>
                <w:bCs/>
                <w:sz w:val="18"/>
                <w:szCs w:val="18"/>
              </w:rPr>
              <w:t xml:space="preserve"> Eiendom AS</w:t>
            </w:r>
          </w:p>
          <w:p w14:paraId="3BD84F5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totalt=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4400 m2</w:t>
            </w:r>
          </w:p>
          <w:p w14:paraId="7469D1D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Areal, kjørbart=</w:t>
            </w:r>
          </w:p>
          <w:p w14:paraId="1AA324C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7FC5D44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Kameraovervåkning=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36CC12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Belysning=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3A61E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0CB0D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8D94EA4" w14:textId="77777777" w:rsidR="00F0790B" w:rsidRPr="00BD52BD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3AAAF6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Stengt</w:t>
            </w:r>
          </w:p>
          <w:p w14:paraId="16183F9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B4BC63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007CC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EBF5DB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E7A3E1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2ADF78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6FE3FA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2DDA1D2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B95C431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2B94498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2D626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C9951A5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0DDDBEA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4A89F6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389B4FB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Merknad=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Åpningsdato 20151023</w:t>
            </w:r>
          </w:p>
          <w:p w14:paraId="394D5BBF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67C5806E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Etableringsår=</w:t>
            </w:r>
            <w:r w:rsidRPr="00BD52BD">
              <w:rPr>
                <w:rFonts w:cstheme="minorHAnsi"/>
                <w:b/>
                <w:bCs/>
                <w:sz w:val="18"/>
                <w:szCs w:val="18"/>
              </w:rPr>
              <w:t>2015</w:t>
            </w:r>
          </w:p>
          <w:p w14:paraId="1EDCF832" w14:textId="77777777" w:rsidR="00F0790B" w:rsidRPr="00727D57" w:rsidRDefault="00F0790B" w:rsidP="005440AF">
            <w:pPr>
              <w:rPr>
                <w:b/>
                <w:bCs/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1E2A4FC9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A8065D9" w14:textId="77777777" w:rsidTr="005440AF">
        <w:tc>
          <w:tcPr>
            <w:tcW w:w="5976" w:type="dxa"/>
          </w:tcPr>
          <w:p w14:paraId="35505DAD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67267C6E" w14:textId="77777777" w:rsidR="00F0790B" w:rsidRDefault="00F0790B" w:rsidP="005440AF"/>
        </w:tc>
      </w:tr>
    </w:tbl>
    <w:p w14:paraId="3AD00029" w14:textId="77777777" w:rsidR="00F0790B" w:rsidRDefault="00F0790B" w:rsidP="00F0790B">
      <w:pPr>
        <w:pStyle w:val="Overskrift3"/>
      </w:pPr>
      <w:bookmarkStart w:id="14" w:name="_Ref83030363"/>
      <w:bookmarkStart w:id="15" w:name="_Ref83804223"/>
      <w:bookmarkStart w:id="16" w:name="_Ref83804237"/>
      <w:r>
        <w:lastRenderedPageBreak/>
        <w:t xml:space="preserve">Døgnhvileplass </w:t>
      </w:r>
      <w:bookmarkEnd w:id="14"/>
      <w:r>
        <w:t>Klett</w:t>
      </w:r>
      <w:bookmarkEnd w:id="15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0127378F" w14:textId="77777777" w:rsidTr="005440AF">
        <w:trPr>
          <w:trHeight w:val="645"/>
        </w:trPr>
        <w:tc>
          <w:tcPr>
            <w:tcW w:w="9638" w:type="dxa"/>
            <w:gridSpan w:val="2"/>
          </w:tcPr>
          <w:p w14:paraId="58A305ED" w14:textId="1BAC5322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 w:rsidRPr="00B531AA">
              <w:t>Eksemp</w:t>
            </w:r>
            <w:r>
              <w:t>e</w:t>
            </w:r>
            <w:r w:rsidRPr="00B531AA">
              <w:t xml:space="preserve">let viser </w:t>
            </w:r>
            <w:r>
              <w:t>døgnhvileplass på Klett. Døgnhvileplassen er lagt inn med egengeometri flate, markert med rødt.  Den er knyttet til EV39 da den tilhører denne vegen</w:t>
            </w:r>
            <w:r w:rsidR="00660286">
              <w:t>,</w:t>
            </w:r>
            <w:r w:rsidR="00F35C1C">
              <w:t xml:space="preserve"> </w:t>
            </w:r>
            <w:r w:rsidR="000E4409">
              <w:t>og stedfestes til hovedvegen</w:t>
            </w:r>
            <w:r w:rsidR="0091306E">
              <w:t>,</w:t>
            </w:r>
            <w:r w:rsidR="000E4409">
              <w:t xml:space="preserve"> ikke gang-/sykkelveg eller kryssdel</w:t>
            </w:r>
            <w:r w:rsidR="005C0E02">
              <w:t>.  Punktet er</w:t>
            </w:r>
            <w:r w:rsidR="00660286">
              <w:t xml:space="preserve"> </w:t>
            </w:r>
            <w:r>
              <w:t>markert med lyseblå prikk i eksempelet.  Vegsystem E39 er markert med grå strek.</w:t>
            </w:r>
          </w:p>
        </w:tc>
      </w:tr>
      <w:tr w:rsidR="00F0790B" w14:paraId="559CA632" w14:textId="77777777" w:rsidTr="005440AF">
        <w:trPr>
          <w:trHeight w:val="3148"/>
        </w:trPr>
        <w:tc>
          <w:tcPr>
            <w:tcW w:w="5976" w:type="dxa"/>
          </w:tcPr>
          <w:p w14:paraId="588B0FFC" w14:textId="318AA7BE" w:rsidR="00F0790B" w:rsidRDefault="00265D48" w:rsidP="005440AF">
            <w:r>
              <w:rPr>
                <w:noProof/>
              </w:rPr>
              <w:drawing>
                <wp:inline distT="0" distB="0" distL="0" distR="0" wp14:anchorId="54B4DEA2" wp14:editId="2F5202D8">
                  <wp:extent cx="3657600" cy="2750400"/>
                  <wp:effectExtent l="0" t="0" r="0" b="0"/>
                  <wp:docPr id="14" name="Bild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7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62" w:type="dxa"/>
            <w:vMerge w:val="restart"/>
          </w:tcPr>
          <w:p w14:paraId="69F128BD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63B4B911" w14:textId="44A86C23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S1D1 m</w:t>
            </w:r>
            <w:r w:rsidR="00482C8D" w:rsidRPr="00F35C1C">
              <w:rPr>
                <w:rFonts w:cstheme="minorHAnsi"/>
                <w:b/>
                <w:bCs/>
                <w:sz w:val="18"/>
                <w:szCs w:val="18"/>
              </w:rPr>
              <w:t>1</w:t>
            </w:r>
            <w:r w:rsidRPr="00F35C1C">
              <w:rPr>
                <w:rFonts w:cstheme="minorHAnsi"/>
                <w:b/>
                <w:bCs/>
                <w:sz w:val="18"/>
                <w:szCs w:val="18"/>
              </w:rPr>
              <w:t xml:space="preserve">0 </w:t>
            </w:r>
          </w:p>
          <w:p w14:paraId="272CBC49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7A4000B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0467DE79" w14:textId="24C299F4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Klett</w:t>
            </w:r>
          </w:p>
          <w:p w14:paraId="1FCE7CC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2A0B0235" w14:textId="77777777" w:rsidR="00D2225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615E6">
              <w:rPr>
                <w:rFonts w:cstheme="minorHAnsi"/>
                <w:sz w:val="18"/>
                <w:szCs w:val="18"/>
              </w:rPr>
              <w:t>Skiltet atkomst=</w:t>
            </w:r>
            <w:r w:rsidR="007615E6" w:rsidRPr="00BD2F6E">
              <w:rPr>
                <w:rFonts w:cstheme="minorHAnsi"/>
                <w:b/>
                <w:bCs/>
                <w:sz w:val="18"/>
                <w:szCs w:val="18"/>
              </w:rPr>
              <w:t>Ja, forhåndsvarsling og varsling ved avkjøring</w:t>
            </w:r>
            <w:r w:rsidR="007615E6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4F95E0AB" w14:textId="7B3C17F5" w:rsidR="00F0790B" w:rsidRDefault="00D2225F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22</w:t>
            </w:r>
            <w:r w:rsidR="008840FF"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 w:rsidR="008840FF"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3CBEFC5C" w14:textId="7BA5BBDE" w:rsidR="008840FF" w:rsidRDefault="008840F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 w:rsidRPr="008840F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EDE5AAF" w14:textId="0B267219" w:rsidR="00D310B6" w:rsidRPr="006A0827" w:rsidRDefault="00D310B6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proofErr w:type="spellStart"/>
            <w:r w:rsidRPr="006A0827">
              <w:rPr>
                <w:rFonts w:cstheme="minorHAnsi"/>
                <w:b/>
                <w:bCs/>
                <w:sz w:val="18"/>
                <w:szCs w:val="18"/>
              </w:rPr>
              <w:t>Circle</w:t>
            </w:r>
            <w:proofErr w:type="spellEnd"/>
            <w:r w:rsidRPr="006A0827">
              <w:rPr>
                <w:rFonts w:cstheme="minorHAnsi"/>
                <w:b/>
                <w:bCs/>
                <w:sz w:val="18"/>
                <w:szCs w:val="18"/>
              </w:rPr>
              <w:t xml:space="preserve"> K Klett </w:t>
            </w:r>
            <w:proofErr w:type="spellStart"/>
            <w:r w:rsidRPr="006A0827">
              <w:rPr>
                <w:rFonts w:cstheme="minorHAnsi"/>
                <w:b/>
                <w:bCs/>
                <w:sz w:val="18"/>
                <w:szCs w:val="18"/>
              </w:rPr>
              <w:t>tlf</w:t>
            </w:r>
            <w:proofErr w:type="spellEnd"/>
            <w:r w:rsidRPr="006A0827">
              <w:rPr>
                <w:rFonts w:cstheme="minorHAnsi"/>
                <w:b/>
                <w:bCs/>
                <w:sz w:val="18"/>
                <w:szCs w:val="18"/>
              </w:rPr>
              <w:t>: 72846790</w:t>
            </w:r>
          </w:p>
          <w:p w14:paraId="717F006A" w14:textId="5ABEA575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216618">
              <w:rPr>
                <w:rFonts w:cstheme="minorHAnsi"/>
                <w:b/>
                <w:bCs/>
                <w:sz w:val="18"/>
                <w:szCs w:val="18"/>
              </w:rPr>
              <w:t>Cir</w:t>
            </w:r>
            <w:r w:rsidR="001103A9">
              <w:rPr>
                <w:rFonts w:cstheme="minorHAnsi"/>
                <w:b/>
                <w:bCs/>
                <w:sz w:val="18"/>
                <w:szCs w:val="18"/>
              </w:rPr>
              <w:t>cle</w:t>
            </w:r>
            <w:proofErr w:type="spellEnd"/>
            <w:r w:rsidR="001103A9">
              <w:rPr>
                <w:rFonts w:cstheme="minorHAnsi"/>
                <w:b/>
                <w:bCs/>
                <w:sz w:val="18"/>
                <w:szCs w:val="18"/>
              </w:rPr>
              <w:t xml:space="preserve"> K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 xml:space="preserve"> Norge AS</w:t>
            </w:r>
          </w:p>
          <w:p w14:paraId="583A3AB9" w14:textId="79C339AF" w:rsidR="00722BBF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722BBF">
              <w:rPr>
                <w:rFonts w:cstheme="minorHAnsi"/>
                <w:sz w:val="18"/>
                <w:szCs w:val="18"/>
              </w:rPr>
              <w:t>Vaktordning=</w:t>
            </w:r>
            <w:r w:rsidR="00722BBF" w:rsidRPr="00722BBF">
              <w:rPr>
                <w:rFonts w:cstheme="minorHAnsi"/>
                <w:b/>
                <w:bCs/>
                <w:sz w:val="18"/>
                <w:szCs w:val="18"/>
              </w:rPr>
              <w:t>Regelmessig vakt</w:t>
            </w:r>
          </w:p>
          <w:p w14:paraId="303FE1F6" w14:textId="0915F8CA" w:rsidR="00F0790B" w:rsidRDefault="00722BBF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Belysning=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DCC7329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476AA8B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1D8210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936F5A4" w14:textId="4C314CFE" w:rsidR="003475A8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3475A8">
              <w:rPr>
                <w:rFonts w:cstheme="minorHAnsi"/>
                <w:sz w:val="18"/>
                <w:szCs w:val="18"/>
              </w:rPr>
              <w:t>Farlig gods=</w:t>
            </w:r>
            <w:r w:rsidR="003475A8"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B7785CC" w14:textId="135D5FEC" w:rsidR="00F0790B" w:rsidRDefault="003475A8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Drivstoffyllingsanlegg=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99510D3" w14:textId="444ACCDC" w:rsidR="00CB079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CB0797">
              <w:rPr>
                <w:rFonts w:cstheme="minorHAnsi"/>
                <w:sz w:val="18"/>
                <w:szCs w:val="18"/>
              </w:rPr>
              <w:t>Vaskeplass for trailere=</w:t>
            </w:r>
            <w:r w:rsidR="00CB0797"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601B977" w14:textId="63C04235" w:rsidR="000C504A" w:rsidRDefault="00CB0797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0C504A">
              <w:rPr>
                <w:rFonts w:cstheme="minorHAnsi"/>
                <w:sz w:val="18"/>
                <w:szCs w:val="18"/>
              </w:rPr>
              <w:t>Snøryddingsrampe=</w:t>
            </w:r>
            <w:r w:rsidR="000C504A"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354B9CC" w14:textId="1518EF7E" w:rsidR="00F0790B" w:rsidRDefault="000C504A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Tilgang til strøm=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94BEBED" w14:textId="54AE6532" w:rsidR="009E4140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E4140">
              <w:rPr>
                <w:rFonts w:cstheme="minorHAnsi"/>
                <w:sz w:val="18"/>
                <w:szCs w:val="18"/>
              </w:rPr>
              <w:t>Gebyr for strøm=</w:t>
            </w:r>
            <w:r w:rsidR="009E4140"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68CD62" w14:textId="54E151A0" w:rsidR="00F0790B" w:rsidRDefault="001E661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Toalett=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9BEF43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0369BD4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0D2154E4" w14:textId="6E9DFAD9" w:rsidR="005C0E02" w:rsidRPr="005C0E02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793DAE" w:rsidRPr="00265FC2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CF45BE7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576657D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A204B93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43389769" w14:textId="0A162050" w:rsidR="003D1821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</w:t>
            </w:r>
            <w:r w:rsidR="003D1821">
              <w:rPr>
                <w:rFonts w:cstheme="minorHAnsi"/>
                <w:sz w:val="18"/>
                <w:szCs w:val="18"/>
              </w:rPr>
              <w:t xml:space="preserve"> Gangavstand til servicetilbud=</w:t>
            </w:r>
            <w:r w:rsidR="003D1821"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13FFEDBE" w14:textId="41210E4F" w:rsidR="00F0790B" w:rsidRDefault="003D1821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Terminal/logistikkområde=</w:t>
            </w:r>
            <w:r w:rsidR="00F0790B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C50535C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109AD940" w14:textId="77777777" w:rsidR="00F0790B" w:rsidRPr="00BD2F6E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1F8D2426" w14:textId="77777777" w:rsidR="00F0790B" w:rsidRPr="00727D57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4B08C9E" w14:textId="77777777" w:rsidR="00F0790B" w:rsidRPr="00727D57" w:rsidRDefault="00F0790B" w:rsidP="005440AF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  <w:p w14:paraId="040F2F77" w14:textId="77777777" w:rsidR="00F0790B" w:rsidRDefault="00F0790B" w:rsidP="005440AF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7BCC8A98" w14:textId="77777777" w:rsidTr="005440AF">
        <w:tc>
          <w:tcPr>
            <w:tcW w:w="5976" w:type="dxa"/>
          </w:tcPr>
          <w:p w14:paraId="75A0AE5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62" w:type="dxa"/>
            <w:vMerge/>
          </w:tcPr>
          <w:p w14:paraId="304C57AE" w14:textId="77777777" w:rsidR="00F0790B" w:rsidRDefault="00F0790B" w:rsidP="005440AF"/>
        </w:tc>
      </w:tr>
    </w:tbl>
    <w:p w14:paraId="71EA085C" w14:textId="77777777" w:rsidR="00F0790B" w:rsidRDefault="00F0790B" w:rsidP="00F0790B">
      <w:pPr>
        <w:pStyle w:val="Overskrift3"/>
      </w:pPr>
      <w:bookmarkStart w:id="17" w:name="_Ref85441628"/>
      <w:r>
        <w:lastRenderedPageBreak/>
        <w:t>Døgnhvileplass</w:t>
      </w:r>
      <w:bookmarkEnd w:id="12"/>
      <w:r>
        <w:t xml:space="preserve"> </w:t>
      </w:r>
      <w:proofErr w:type="spellStart"/>
      <w:r>
        <w:t>Livold</w:t>
      </w:r>
      <w:bookmarkEnd w:id="16"/>
      <w:bookmarkEnd w:id="17"/>
      <w:proofErr w:type="spellEnd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5976"/>
        <w:gridCol w:w="3662"/>
      </w:tblGrid>
      <w:tr w:rsidR="00F0790B" w14:paraId="1E8C16CE" w14:textId="77777777" w:rsidTr="005440AF">
        <w:trPr>
          <w:trHeight w:val="645"/>
        </w:trPr>
        <w:tc>
          <w:tcPr>
            <w:tcW w:w="9638" w:type="dxa"/>
            <w:gridSpan w:val="2"/>
          </w:tcPr>
          <w:p w14:paraId="3A4FB2D3" w14:textId="614652BD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døgnhvileplass </w:t>
            </w:r>
            <w:proofErr w:type="spellStart"/>
            <w:r>
              <w:t>Livold</w:t>
            </w:r>
            <w:proofErr w:type="spellEnd"/>
            <w:r>
              <w:t xml:space="preserve">.  Døgnhvileplassen er lagt inn med egengeometri flate, markert med rødt.  Den </w:t>
            </w:r>
            <w:r w:rsidR="00C9722E">
              <w:t xml:space="preserve">ligger </w:t>
            </w:r>
            <w:r>
              <w:t xml:space="preserve">på </w:t>
            </w:r>
            <w:r w:rsidR="00C9722E">
              <w:t xml:space="preserve">en </w:t>
            </w:r>
            <w:r>
              <w:t>sideanleggsdel til EV39</w:t>
            </w:r>
            <w:r w:rsidR="00C9722E">
              <w:t xml:space="preserve">, men stedfestes til </w:t>
            </w:r>
            <w:r w:rsidR="009154FC">
              <w:t>hovedvegen.  D</w:t>
            </w:r>
            <w:r>
              <w:t>ette er markert med lyseblå prikk.  Vegsystem E39 er markert med grå strek.</w:t>
            </w:r>
          </w:p>
        </w:tc>
      </w:tr>
      <w:tr w:rsidR="00F0790B" w14:paraId="4F17D268" w14:textId="77777777" w:rsidTr="005440AF">
        <w:trPr>
          <w:trHeight w:val="3148"/>
        </w:trPr>
        <w:tc>
          <w:tcPr>
            <w:tcW w:w="5953" w:type="dxa"/>
          </w:tcPr>
          <w:p w14:paraId="7F53A19E" w14:textId="45D8D68C" w:rsidR="00F0790B" w:rsidRDefault="000F66B0" w:rsidP="005440AF">
            <w:r>
              <w:rPr>
                <w:noProof/>
              </w:rPr>
              <w:drawing>
                <wp:inline distT="0" distB="0" distL="0" distR="0" wp14:anchorId="2F989046" wp14:editId="2AAB8D28">
                  <wp:extent cx="3657600" cy="2336400"/>
                  <wp:effectExtent l="0" t="0" r="0" b="6985"/>
                  <wp:docPr id="15" name="Bild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33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vMerge w:val="restart"/>
          </w:tcPr>
          <w:p w14:paraId="466C20DC" w14:textId="77777777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STEDFESTING</w:t>
            </w:r>
          </w:p>
          <w:p w14:paraId="3D357881" w14:textId="6FAC429E" w:rsidR="00F0790B" w:rsidRPr="00F35C1C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F35C1C">
              <w:rPr>
                <w:rFonts w:cstheme="minorHAnsi"/>
                <w:b/>
                <w:bCs/>
                <w:sz w:val="18"/>
                <w:szCs w:val="18"/>
              </w:rPr>
              <w:t>EV39 S120D1 m50</w:t>
            </w:r>
            <w:r w:rsidR="00675DF5" w:rsidRPr="00F35C1C">
              <w:rPr>
                <w:rFonts w:cstheme="minorHAnsi"/>
                <w:b/>
                <w:bCs/>
                <w:sz w:val="18"/>
                <w:szCs w:val="18"/>
              </w:rPr>
              <w:t>90</w:t>
            </w:r>
          </w:p>
          <w:p w14:paraId="475CCBDF" w14:textId="77777777" w:rsidR="00F0790B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 w:rsidRPr="004468A3">
              <w:rPr>
                <w:rFonts w:cstheme="minorHAnsi"/>
                <w:b/>
                <w:bCs/>
                <w:sz w:val="18"/>
                <w:szCs w:val="18"/>
              </w:rPr>
              <w:t>EGENSKAPSDATA</w:t>
            </w:r>
          </w:p>
          <w:p w14:paraId="4E061023" w14:textId="77777777" w:rsidR="00F0790B" w:rsidRPr="004468A3" w:rsidRDefault="00F0790B" w:rsidP="005440AF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b/>
                <w:bCs/>
                <w:sz w:val="18"/>
                <w:szCs w:val="18"/>
              </w:rPr>
              <w:t>Døgnhvileplass</w:t>
            </w:r>
          </w:p>
          <w:p w14:paraId="59A5FEA8" w14:textId="443B0FB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Navn=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</w:p>
          <w:p w14:paraId="50275B1B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Lokalisert ved=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Bensinstasjon</w:t>
            </w:r>
          </w:p>
          <w:p w14:paraId="42781E4E" w14:textId="77777777" w:rsidR="005F3525" w:rsidRDefault="00F0790B" w:rsidP="005F3525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5F3525">
              <w:rPr>
                <w:rFonts w:cstheme="minorHAnsi"/>
                <w:sz w:val="18"/>
                <w:szCs w:val="18"/>
              </w:rPr>
              <w:t>Skiltet atkomst=</w:t>
            </w:r>
            <w:r w:rsidR="005F3525" w:rsidRPr="0070316C">
              <w:rPr>
                <w:rFonts w:cstheme="minorHAnsi"/>
                <w:b/>
                <w:bCs/>
                <w:sz w:val="18"/>
                <w:szCs w:val="18"/>
              </w:rPr>
              <w:t>Ja, varsling ved avkjøring</w:t>
            </w:r>
          </w:p>
          <w:p w14:paraId="10DF001D" w14:textId="533596BF" w:rsidR="00F0790B" w:rsidRDefault="00EB54ED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F0790B">
              <w:rPr>
                <w:rFonts w:cstheme="minorHAnsi"/>
                <w:sz w:val="18"/>
                <w:szCs w:val="18"/>
              </w:rPr>
              <w:t>Antall oppstillingsplasser vogntog=</w:t>
            </w:r>
            <w:r w:rsidR="00F0790B">
              <w:rPr>
                <w:rFonts w:cstheme="minorHAnsi"/>
                <w:b/>
                <w:bCs/>
                <w:sz w:val="18"/>
                <w:szCs w:val="18"/>
              </w:rPr>
              <w:t>10</w:t>
            </w:r>
            <w:r>
              <w:rPr>
                <w:rFonts w:cstheme="minorHAnsi"/>
                <w:b/>
                <w:bCs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b/>
                <w:bCs/>
                <w:sz w:val="18"/>
                <w:szCs w:val="18"/>
              </w:rPr>
              <w:t>stk</w:t>
            </w:r>
            <w:proofErr w:type="spellEnd"/>
          </w:p>
          <w:p w14:paraId="0E3F74EE" w14:textId="18F12EA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Tilrettelagt for modulvogntog=</w:t>
            </w:r>
            <w:r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337583F6" w14:textId="537949A6" w:rsidR="00D81330" w:rsidRPr="006A0827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Kontaktinfo=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E54425E" w14:textId="727A6E11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Driftsansvarlig=</w:t>
            </w:r>
            <w:proofErr w:type="spellStart"/>
            <w:r w:rsidR="00E53B0C">
              <w:rPr>
                <w:rFonts w:cstheme="minorHAnsi"/>
                <w:b/>
                <w:bCs/>
                <w:sz w:val="18"/>
                <w:szCs w:val="18"/>
              </w:rPr>
              <w:t>Livold</w:t>
            </w:r>
            <w:proofErr w:type="spellEnd"/>
            <w:r w:rsidR="00E53B0C">
              <w:rPr>
                <w:rFonts w:cstheme="minorHAnsi"/>
                <w:b/>
                <w:bCs/>
                <w:sz w:val="18"/>
                <w:szCs w:val="18"/>
              </w:rPr>
              <w:t xml:space="preserve"> Eiendom</w:t>
            </w:r>
          </w:p>
          <w:p w14:paraId="4182ED5C" w14:textId="2C53A77F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Vaktordning=</w:t>
            </w:r>
            <w:r w:rsidR="00E53B0C">
              <w:rPr>
                <w:rFonts w:cstheme="minorHAnsi"/>
                <w:b/>
                <w:bCs/>
                <w:sz w:val="18"/>
                <w:szCs w:val="18"/>
              </w:rPr>
              <w:t>Ingen</w:t>
            </w:r>
            <w:r w:rsidRPr="00722BBF">
              <w:rPr>
                <w:rFonts w:cstheme="minorHAnsi"/>
                <w:b/>
                <w:bCs/>
                <w:sz w:val="18"/>
                <w:szCs w:val="18"/>
              </w:rPr>
              <w:t xml:space="preserve"> vakt</w:t>
            </w:r>
          </w:p>
          <w:p w14:paraId="72D63BA9" w14:textId="5143F884" w:rsidR="00937DFE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937DFE">
              <w:rPr>
                <w:rFonts w:cstheme="minorHAnsi"/>
                <w:sz w:val="18"/>
                <w:szCs w:val="18"/>
              </w:rPr>
              <w:t>Kameraovervåking=</w:t>
            </w:r>
            <w:r w:rsidR="00937DFE" w:rsidRPr="00937DF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6D8BAC3" w14:textId="0075E14C" w:rsidR="00D81330" w:rsidRDefault="00937DFE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="00D81330">
              <w:rPr>
                <w:rFonts w:cstheme="minorHAnsi"/>
                <w:sz w:val="18"/>
                <w:szCs w:val="18"/>
              </w:rPr>
              <w:t>Belysning=</w:t>
            </w:r>
            <w:r w:rsidR="00D81330"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381AA99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Stengt med bommer=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07A8EAB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Reserveringssystem=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8BFFCDA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System som melder tilgjengelig kapasitet=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8542305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Farlig gods=</w:t>
            </w:r>
            <w:r w:rsidRPr="005C080B">
              <w:rPr>
                <w:rFonts w:cstheme="minorHAnsi"/>
                <w:b/>
                <w:bCs/>
                <w:sz w:val="18"/>
                <w:szCs w:val="18"/>
              </w:rPr>
              <w:t>Ikke tilrettelagt spesielt</w:t>
            </w:r>
          </w:p>
          <w:p w14:paraId="3ED038E7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Drivstoffyllingsanlegg=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5523D7B3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Vaskeplass for trailere=</w:t>
            </w:r>
            <w:r w:rsidRPr="00CB079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B16C97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Snøryddingsrampe=</w:t>
            </w:r>
            <w:r w:rsidRPr="000C504A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43ABE9C" w14:textId="3D790BD9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Tilgang til strøm</w:t>
            </w:r>
            <w:r w:rsidR="00871EC7">
              <w:rPr>
                <w:rFonts w:cstheme="minorHAnsi"/>
                <w:sz w:val="18"/>
                <w:szCs w:val="18"/>
              </w:rPr>
              <w:t>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2CAF0FE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Gebyr for strøm=</w:t>
            </w:r>
            <w:r w:rsidRPr="009E4140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53012731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Toalett=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6E4977B0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Dusj=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  <w:p w14:paraId="13818291" w14:textId="17145615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Kiosk=</w:t>
            </w:r>
            <w:r w:rsid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6A7AB03E" w14:textId="0E8E07E3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Kafeteria=</w:t>
            </w:r>
            <w:r w:rsidR="00871EC7" w:rsidRPr="00871EC7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FC823DE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Oppholdsrom=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3C150AB0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Trådløst internett=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0E47D257" w14:textId="74D19821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Kollektivtilbud til sentrum=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745D0342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Gangavstand til servicetilbud=</w:t>
            </w:r>
            <w:r w:rsidRPr="003D1821">
              <w:rPr>
                <w:rFonts w:cstheme="minorHAnsi"/>
                <w:b/>
                <w:bCs/>
                <w:sz w:val="18"/>
                <w:szCs w:val="18"/>
              </w:rPr>
              <w:t>Ja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F52E8E6" w14:textId="7AC35F88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Terminal/logistikkområde=</w:t>
            </w:r>
            <w:r w:rsidR="0003402F">
              <w:rPr>
                <w:rFonts w:cstheme="minorHAnsi"/>
                <w:b/>
                <w:bCs/>
                <w:sz w:val="18"/>
                <w:szCs w:val="18"/>
              </w:rPr>
              <w:t>Nei</w:t>
            </w:r>
          </w:p>
          <w:p w14:paraId="1ABD8504" w14:textId="77777777" w:rsidR="00D81330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Årlig tilskudd fra Statens vegvesen= ‘er sensitive data’</w:t>
            </w:r>
          </w:p>
          <w:p w14:paraId="73A4AC89" w14:textId="77777777" w:rsidR="00D81330" w:rsidRPr="00BD2F6E" w:rsidRDefault="00D81330" w:rsidP="00D81330">
            <w:pPr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Prisnivå=</w:t>
            </w:r>
            <w:r w:rsidRPr="00BD2F6E">
              <w:rPr>
                <w:rFonts w:cstheme="minorHAnsi"/>
                <w:b/>
                <w:bCs/>
                <w:sz w:val="18"/>
                <w:szCs w:val="18"/>
              </w:rPr>
              <w:t>2016</w:t>
            </w:r>
          </w:p>
          <w:p w14:paraId="0F7C0BEB" w14:textId="28802C1B" w:rsidR="00D81330" w:rsidRPr="00727D57" w:rsidRDefault="00D81330" w:rsidP="00D81330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727D57">
              <w:rPr>
                <w:rFonts w:cstheme="minorHAnsi"/>
                <w:sz w:val="18"/>
                <w:szCs w:val="18"/>
              </w:rPr>
              <w:t>Etableringsår=</w:t>
            </w:r>
            <w:r w:rsidRPr="00727D57">
              <w:rPr>
                <w:rFonts w:cstheme="minorHAnsi"/>
                <w:b/>
                <w:bCs/>
                <w:sz w:val="18"/>
                <w:szCs w:val="18"/>
              </w:rPr>
              <w:t>201</w:t>
            </w:r>
            <w:r w:rsidR="00E72E90">
              <w:rPr>
                <w:rFonts w:cstheme="minorHAnsi"/>
                <w:b/>
                <w:bCs/>
                <w:sz w:val="18"/>
                <w:szCs w:val="18"/>
              </w:rPr>
              <w:t>8</w:t>
            </w:r>
          </w:p>
          <w:p w14:paraId="24E1EB7F" w14:textId="480174E6" w:rsidR="00D81330" w:rsidRPr="00727D57" w:rsidRDefault="00D81330" w:rsidP="00D81330">
            <w:pPr>
              <w:rPr>
                <w:sz w:val="18"/>
                <w:szCs w:val="18"/>
              </w:rPr>
            </w:pPr>
            <w:r w:rsidRPr="00727D57">
              <w:rPr>
                <w:sz w:val="18"/>
                <w:szCs w:val="18"/>
              </w:rPr>
              <w:t>- Eier=</w:t>
            </w:r>
            <w:r w:rsidR="00E72E90">
              <w:rPr>
                <w:b/>
                <w:bCs/>
                <w:sz w:val="18"/>
                <w:szCs w:val="18"/>
              </w:rPr>
              <w:t>Stat, Statens vegvesen</w:t>
            </w:r>
          </w:p>
          <w:p w14:paraId="6A04A416" w14:textId="0A1438AA" w:rsidR="00F0790B" w:rsidRDefault="00D81330" w:rsidP="00D81330">
            <w:r w:rsidRPr="00727D57">
              <w:rPr>
                <w:sz w:val="18"/>
                <w:szCs w:val="18"/>
              </w:rPr>
              <w:t xml:space="preserve">- </w:t>
            </w:r>
            <w:proofErr w:type="spellStart"/>
            <w:r w:rsidRPr="00727D57">
              <w:rPr>
                <w:sz w:val="18"/>
                <w:szCs w:val="18"/>
              </w:rPr>
              <w:t>Vedlikeholdsansvarlig</w:t>
            </w:r>
            <w:proofErr w:type="spellEnd"/>
            <w:r w:rsidRPr="00727D57">
              <w:rPr>
                <w:sz w:val="18"/>
                <w:szCs w:val="18"/>
              </w:rPr>
              <w:t>=</w:t>
            </w:r>
            <w:r w:rsidRPr="00727D57">
              <w:rPr>
                <w:b/>
                <w:bCs/>
                <w:sz w:val="18"/>
                <w:szCs w:val="18"/>
              </w:rPr>
              <w:t>Privat</w:t>
            </w:r>
          </w:p>
        </w:tc>
      </w:tr>
      <w:tr w:rsidR="00F0790B" w14:paraId="4B280744" w14:textId="77777777" w:rsidTr="005440AF">
        <w:tc>
          <w:tcPr>
            <w:tcW w:w="5953" w:type="dxa"/>
          </w:tcPr>
          <w:p w14:paraId="5FEFC7A1" w14:textId="77777777" w:rsidR="00F0790B" w:rsidRDefault="00F0790B" w:rsidP="005440AF">
            <w:pPr>
              <w:rPr>
                <w:i/>
              </w:rPr>
            </w:pPr>
            <w:r>
              <w:rPr>
                <w:i/>
              </w:rPr>
              <w:t>Foto: Vegkart</w:t>
            </w:r>
          </w:p>
        </w:tc>
        <w:tc>
          <w:tcPr>
            <w:tcW w:w="3685" w:type="dxa"/>
            <w:vMerge/>
          </w:tcPr>
          <w:p w14:paraId="0CCA6241" w14:textId="77777777" w:rsidR="00F0790B" w:rsidRDefault="00F0790B" w:rsidP="005440AF"/>
        </w:tc>
      </w:tr>
    </w:tbl>
    <w:p w14:paraId="59ABA99F" w14:textId="77777777" w:rsidR="00F0790B" w:rsidRDefault="00F0790B" w:rsidP="00F0790B"/>
    <w:p w14:paraId="29972483" w14:textId="77777777" w:rsidR="00F0790B" w:rsidRDefault="00F0790B" w:rsidP="00F0790B">
      <w:pPr>
        <w:pStyle w:val="Overskrift3"/>
      </w:pPr>
      <w:bookmarkStart w:id="18" w:name="_Ref89071510"/>
      <w:r>
        <w:lastRenderedPageBreak/>
        <w:t>Snøryddingsrampe</w:t>
      </w:r>
      <w:bookmarkEnd w:id="18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F0790B" w14:paraId="4DD5C912" w14:textId="77777777" w:rsidTr="005440AF">
        <w:trPr>
          <w:trHeight w:val="645"/>
        </w:trPr>
        <w:tc>
          <w:tcPr>
            <w:tcW w:w="9638" w:type="dxa"/>
          </w:tcPr>
          <w:p w14:paraId="266070B6" w14:textId="77777777" w:rsidR="00F0790B" w:rsidRDefault="00F0790B" w:rsidP="005440AF">
            <w:r>
              <w:t xml:space="preserve">Eksempelet viser utforming av snøryddingsrampen som står på døgnhvileplass ved E6 på Biri, </w:t>
            </w:r>
          </w:p>
          <w:p w14:paraId="5CD0B5A8" w14:textId="77777777" w:rsidR="00F0790B" w:rsidRDefault="00F0790B" w:rsidP="005440AF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Snøryddingsrampe=</w:t>
            </w:r>
            <w:r w:rsidRPr="0070316C">
              <w:rPr>
                <w:rFonts w:cstheme="minorHAnsi"/>
                <w:b/>
                <w:bCs/>
                <w:sz w:val="18"/>
                <w:szCs w:val="18"/>
              </w:rPr>
              <w:t>Ja</w:t>
            </w:r>
          </w:p>
        </w:tc>
      </w:tr>
      <w:tr w:rsidR="00F0790B" w14:paraId="2605BC37" w14:textId="77777777" w:rsidTr="005440AF">
        <w:trPr>
          <w:trHeight w:val="3148"/>
        </w:trPr>
        <w:tc>
          <w:tcPr>
            <w:tcW w:w="9638" w:type="dxa"/>
          </w:tcPr>
          <w:p w14:paraId="1D8F859E" w14:textId="77777777" w:rsidR="00F0790B" w:rsidRDefault="00F0790B" w:rsidP="005440AF">
            <w:r>
              <w:t xml:space="preserve">                           </w:t>
            </w:r>
            <w:r>
              <w:rPr>
                <w:noProof/>
              </w:rPr>
              <w:drawing>
                <wp:inline distT="0" distB="0" distL="0" distR="0" wp14:anchorId="31A85ADF" wp14:editId="22B2D86F">
                  <wp:extent cx="3600000" cy="2433600"/>
                  <wp:effectExtent l="0" t="0" r="635" b="5080"/>
                  <wp:docPr id="3" name="Bild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4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790B" w14:paraId="6CB4AAA8" w14:textId="77777777" w:rsidTr="005440AF">
        <w:tc>
          <w:tcPr>
            <w:tcW w:w="9638" w:type="dxa"/>
          </w:tcPr>
          <w:p w14:paraId="45125E33" w14:textId="77777777" w:rsidR="00F0790B" w:rsidRDefault="00F0790B" w:rsidP="005440AF">
            <w:r>
              <w:rPr>
                <w:i/>
              </w:rPr>
              <w:t>Foto: Eli Ramstad, Statens vegvesen</w:t>
            </w:r>
          </w:p>
        </w:tc>
      </w:tr>
    </w:tbl>
    <w:p w14:paraId="6A03F0F4" w14:textId="77777777" w:rsidR="00F0790B" w:rsidRDefault="00F0790B" w:rsidP="00F0790B"/>
    <w:p w14:paraId="27794C2C" w14:textId="4E0F2954" w:rsidR="001C433F" w:rsidRDefault="001C433F" w:rsidP="001C433F">
      <w:pPr>
        <w:pStyle w:val="Overskrift3"/>
      </w:pPr>
      <w:bookmarkStart w:id="19" w:name="_Ref98243562"/>
      <w:r>
        <w:t>S</w:t>
      </w:r>
      <w:r w:rsidR="000061D4">
        <w:t>kilting</w:t>
      </w:r>
      <w:r w:rsidR="002271B2">
        <w:t xml:space="preserve"> av døgnhvileplass</w:t>
      </w:r>
      <w:bookmarkEnd w:id="19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9638"/>
      </w:tblGrid>
      <w:tr w:rsidR="001C433F" w14:paraId="43953CBE" w14:textId="77777777" w:rsidTr="006D22E4">
        <w:trPr>
          <w:trHeight w:val="645"/>
        </w:trPr>
        <w:tc>
          <w:tcPr>
            <w:tcW w:w="9638" w:type="dxa"/>
          </w:tcPr>
          <w:p w14:paraId="0F72D655" w14:textId="027FCCB6" w:rsidR="001C433F" w:rsidRDefault="001C433F" w:rsidP="00D05031">
            <w:pPr>
              <w:rPr>
                <w:rFonts w:cstheme="minorHAnsi"/>
                <w:sz w:val="18"/>
                <w:szCs w:val="18"/>
              </w:rPr>
            </w:pPr>
            <w:r>
              <w:t xml:space="preserve">Eksempelet viser </w:t>
            </w:r>
            <w:r w:rsidR="00AA5E17">
              <w:t>skilting av døgnhvileplass</w:t>
            </w:r>
            <w:r w:rsidR="00FD54C4">
              <w:t>.  Skilting av døgnhvileplass gjøres ved hjelp av symbol 807.4 Vogntog sammen med symbol 767 Parkering</w:t>
            </w:r>
            <w:r w:rsidR="00D05031">
              <w:t xml:space="preserve">.  </w:t>
            </w:r>
            <w:r w:rsidR="00FD54C4">
              <w:t xml:space="preserve">Kombinasjonen </w:t>
            </w:r>
            <w:r w:rsidR="00D05031">
              <w:t>er forbeholdt døgnhvileplasser som tilfredsstiller Statens vegvesen sine krav til en døgnhvileplass</w:t>
            </w:r>
            <w:r w:rsidR="008D2ECA">
              <w:t xml:space="preserve"> (Håndbok V136</w:t>
            </w:r>
            <w:r w:rsidR="00F650EC">
              <w:t>, Døgnhvileplasser for tungtransporten</w:t>
            </w:r>
            <w:r w:rsidR="008D2ECA">
              <w:t>)</w:t>
            </w:r>
            <w:r w:rsidR="00D05031">
              <w:t>.</w:t>
            </w:r>
            <w:r w:rsidR="009303EE">
              <w:t xml:space="preserve">  </w:t>
            </w:r>
          </w:p>
        </w:tc>
      </w:tr>
      <w:tr w:rsidR="001C433F" w14:paraId="1AE38C55" w14:textId="77777777" w:rsidTr="006D22E4">
        <w:trPr>
          <w:trHeight w:val="3148"/>
        </w:trPr>
        <w:tc>
          <w:tcPr>
            <w:tcW w:w="9638" w:type="dxa"/>
          </w:tcPr>
          <w:p w14:paraId="4F4811E6" w14:textId="22D98F8B" w:rsidR="001C433F" w:rsidRDefault="001C433F" w:rsidP="006D22E4">
            <w:r>
              <w:t xml:space="preserve">                           </w:t>
            </w:r>
            <w:r w:rsidR="007343C0">
              <w:rPr>
                <w:noProof/>
              </w:rPr>
              <w:drawing>
                <wp:inline distT="0" distB="0" distL="0" distR="0" wp14:anchorId="38D1E3BF" wp14:editId="0F6493DA">
                  <wp:extent cx="3600000" cy="2307600"/>
                  <wp:effectExtent l="0" t="0" r="635" b="0"/>
                  <wp:docPr id="12" name="Bild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30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433F" w14:paraId="4C474AD6" w14:textId="77777777" w:rsidTr="006D22E4">
        <w:tc>
          <w:tcPr>
            <w:tcW w:w="9638" w:type="dxa"/>
          </w:tcPr>
          <w:p w14:paraId="268B624F" w14:textId="165A7DD0" w:rsidR="001C433F" w:rsidRDefault="001C433F" w:rsidP="006D22E4">
            <w:r>
              <w:rPr>
                <w:i/>
              </w:rPr>
              <w:t xml:space="preserve">Foto: </w:t>
            </w:r>
            <w:proofErr w:type="spellStart"/>
            <w:r w:rsidR="004B2F7F">
              <w:rPr>
                <w:i/>
              </w:rPr>
              <w:t>Vegbilder</w:t>
            </w:r>
            <w:proofErr w:type="spellEnd"/>
            <w:r w:rsidR="004B2F7F">
              <w:rPr>
                <w:i/>
              </w:rPr>
              <w:t xml:space="preserve">, </w:t>
            </w:r>
            <w:r>
              <w:rPr>
                <w:i/>
              </w:rPr>
              <w:t>Statens vegvesen</w:t>
            </w:r>
          </w:p>
        </w:tc>
      </w:tr>
    </w:tbl>
    <w:p w14:paraId="660EE149" w14:textId="77777777" w:rsidR="001C433F" w:rsidRDefault="001C433F" w:rsidP="001C433F"/>
    <w:p w14:paraId="47BACB14" w14:textId="77777777" w:rsidR="00696BC8" w:rsidRDefault="00696BC8">
      <w:pPr>
        <w:rPr>
          <w:rFonts w:asciiTheme="majorHAnsi" w:eastAsiaTheme="majorEastAsia" w:hAnsiTheme="majorHAnsi" w:cstheme="majorBidi"/>
          <w:b/>
          <w:bCs/>
          <w:color w:val="ED9300" w:themeColor="accent1"/>
          <w:sz w:val="22"/>
        </w:rPr>
      </w:pPr>
      <w:bookmarkStart w:id="20" w:name="_Ref97813456"/>
      <w:bookmarkStart w:id="21" w:name="_Ref98243593"/>
      <w:bookmarkEnd w:id="13"/>
      <w:r>
        <w:br w:type="page"/>
      </w:r>
    </w:p>
    <w:p w14:paraId="3B108F73" w14:textId="2400A4B0" w:rsidR="00897343" w:rsidRDefault="00122B70" w:rsidP="00897343">
      <w:pPr>
        <w:pStyle w:val="Overskrift3"/>
      </w:pPr>
      <w:bookmarkStart w:id="22" w:name="_Ref99001855"/>
      <w:proofErr w:type="spellStart"/>
      <w:r>
        <w:lastRenderedPageBreak/>
        <w:t>Stedfesting</w:t>
      </w:r>
      <w:bookmarkEnd w:id="20"/>
      <w:proofErr w:type="spellEnd"/>
      <w:r w:rsidR="00E60AD4">
        <w:t xml:space="preserve"> av døgnhvileplass</w:t>
      </w:r>
      <w:bookmarkEnd w:id="21"/>
      <w:bookmarkEnd w:id="22"/>
    </w:p>
    <w:tbl>
      <w:tblPr>
        <w:tblStyle w:val="Tabellrutenett"/>
        <w:tblW w:w="9638" w:type="dxa"/>
        <w:tblInd w:w="-5" w:type="dxa"/>
        <w:tblLook w:val="04A0" w:firstRow="1" w:lastRow="0" w:firstColumn="1" w:lastColumn="0" w:noHBand="0" w:noVBand="1"/>
      </w:tblPr>
      <w:tblGrid>
        <w:gridCol w:w="6024"/>
        <w:gridCol w:w="3614"/>
      </w:tblGrid>
      <w:tr w:rsidR="0048399F" w14:paraId="2BCC2848" w14:textId="77777777" w:rsidTr="00D11A2B">
        <w:trPr>
          <w:trHeight w:val="630"/>
        </w:trPr>
        <w:tc>
          <w:tcPr>
            <w:tcW w:w="9638" w:type="dxa"/>
            <w:gridSpan w:val="2"/>
          </w:tcPr>
          <w:p w14:paraId="388A46D5" w14:textId="381D5F13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</w:rPr>
            </w:pPr>
            <w:r w:rsidRPr="77DD42E4">
              <w:rPr>
                <w:rFonts w:ascii="Lucida Sans Unicode" w:eastAsia="Lucida Sans Unicode" w:hAnsi="Lucida Sans Unicode" w:cs="Lucida Sans Unicode"/>
              </w:rPr>
              <w:t xml:space="preserve">Eksempelet viser </w:t>
            </w:r>
            <w:r w:rsidR="00D11A2B">
              <w:rPr>
                <w:rFonts w:ascii="Lucida Sans Unicode" w:eastAsia="Lucida Sans Unicode" w:hAnsi="Lucida Sans Unicode" w:cs="Lucida Sans Unicode"/>
              </w:rPr>
              <w:t xml:space="preserve">hvordan en skal stedfeste </w:t>
            </w:r>
            <w:r w:rsidR="00FC37F0" w:rsidRPr="00FC37F0">
              <w:rPr>
                <w:rFonts w:ascii="Lucida Sans Unicode" w:eastAsia="Lucida Sans Unicode" w:hAnsi="Lucida Sans Unicode" w:cs="Lucida Sans Unicode"/>
                <w:i/>
                <w:iCs/>
              </w:rPr>
              <w:t>Døgnhvileplass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 </w:t>
            </w:r>
            <w:r w:rsidR="00C82F90">
              <w:rPr>
                <w:rFonts w:ascii="Lucida Sans Unicode" w:eastAsia="Lucida Sans Unicode" w:hAnsi="Lucida Sans Unicode" w:cs="Lucida Sans Unicode"/>
              </w:rPr>
              <w:t xml:space="preserve">til vegnettet </w:t>
            </w:r>
            <w:r w:rsidR="00FC37F0">
              <w:rPr>
                <w:rFonts w:ascii="Lucida Sans Unicode" w:eastAsia="Lucida Sans Unicode" w:hAnsi="Lucida Sans Unicode" w:cs="Lucida Sans Unicode"/>
              </w:rPr>
              <w:t xml:space="preserve">i ulike situasjoner. </w:t>
            </w:r>
            <w:r w:rsidR="00A24E98">
              <w:rPr>
                <w:rFonts w:ascii="Lucida Sans Unicode" w:eastAsia="Lucida Sans Unicode" w:hAnsi="Lucida Sans Unicode" w:cs="Lucida Sans Unicode"/>
              </w:rPr>
              <w:t xml:space="preserve"> Døgnhvileplassen er markert med rød flate i kartet, mens </w:t>
            </w:r>
            <w:proofErr w:type="spellStart"/>
            <w:r w:rsidR="00A24E98">
              <w:rPr>
                <w:rFonts w:ascii="Lucida Sans Unicode" w:eastAsia="Lucida Sans Unicode" w:hAnsi="Lucida Sans Unicode" w:cs="Lucida Sans Unicode"/>
              </w:rPr>
              <w:t>stedfestingen</w:t>
            </w:r>
            <w:proofErr w:type="spellEnd"/>
            <w:r w:rsidR="00A24E98">
              <w:rPr>
                <w:rFonts w:ascii="Lucida Sans Unicode" w:eastAsia="Lucida Sans Unicode" w:hAnsi="Lucida Sans Unicode" w:cs="Lucida Sans Unicode"/>
              </w:rPr>
              <w:t xml:space="preserve"> er markert med lyseblå prikk</w:t>
            </w:r>
            <w:r w:rsidR="00C82F90">
              <w:rPr>
                <w:rFonts w:ascii="Lucida Sans Unicode" w:eastAsia="Lucida Sans Unicode" w:hAnsi="Lucida Sans Unicode" w:cs="Lucida Sans Unicode"/>
              </w:rPr>
              <w:t>.</w:t>
            </w:r>
            <w:r w:rsidR="00C95AF1">
              <w:rPr>
                <w:rFonts w:ascii="Lucida Sans Unicode" w:eastAsia="Lucida Sans Unicode" w:hAnsi="Lucida Sans Unicode" w:cs="Lucida Sans Unicode"/>
              </w:rPr>
              <w:t xml:space="preserve">  </w:t>
            </w:r>
            <w:r w:rsidR="00946CF6">
              <w:rPr>
                <w:rFonts w:ascii="Lucida Sans Unicode" w:eastAsia="Lucida Sans Unicode" w:hAnsi="Lucida Sans Unicode" w:cs="Lucida Sans Unicode"/>
              </w:rPr>
              <w:t>Vegen som administrativt eier døgnhvileplassen er markert med grå strek</w:t>
            </w:r>
            <w:r w:rsidR="00A63DEE">
              <w:rPr>
                <w:rFonts w:ascii="Lucida Sans Unicode" w:eastAsia="Lucida Sans Unicode" w:hAnsi="Lucida Sans Unicode" w:cs="Lucida Sans Unicode"/>
              </w:rPr>
              <w:t>.</w:t>
            </w:r>
          </w:p>
        </w:tc>
      </w:tr>
      <w:tr w:rsidR="0048399F" w14:paraId="66A3F229" w14:textId="77777777" w:rsidTr="003F7000">
        <w:trPr>
          <w:trHeight w:val="231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320FE5" w14:textId="08BB9524" w:rsidR="0048399F" w:rsidRDefault="00FF347A" w:rsidP="002974F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AE65109" wp14:editId="4B6FACFA">
                  <wp:extent cx="3704400" cy="2959200"/>
                  <wp:effectExtent l="0" t="0" r="0" b="0"/>
                  <wp:docPr id="16" name="Bild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9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6598B7CE" w14:textId="71EBB467" w:rsidR="0048399F" w:rsidRDefault="002813B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CC25783" w14:textId="1CB321E4" w:rsidR="0048399F" w:rsidRDefault="00FB40AE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stedfestes</w:t>
            </w:r>
            <w:r w:rsidR="0052764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normalt inn på vegen som administrativt</w:t>
            </w:r>
            <w:r w:rsidR="0079756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eier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plass</w:t>
            </w:r>
            <w:r w:rsidR="0067626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BD1F2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2E44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3200D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2D4F2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Den </w:t>
            </w:r>
            <w:r w:rsidR="004957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tilknyttes strekning der trafikantgruppe er kjørende, ikke på gang</w:t>
            </w:r>
            <w:r w:rsidR="003F2A0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-/sykkelveg.</w:t>
            </w:r>
          </w:p>
        </w:tc>
      </w:tr>
      <w:tr w:rsidR="0048399F" w14:paraId="7149F99B" w14:textId="77777777" w:rsidTr="003F7000">
        <w:trPr>
          <w:trHeight w:val="300"/>
        </w:trPr>
        <w:tc>
          <w:tcPr>
            <w:tcW w:w="6024" w:type="dxa"/>
          </w:tcPr>
          <w:p w14:paraId="3A8E0A3A" w14:textId="20994E14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E342E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762B2C28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3BDAD9A8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DF9B1E9" w14:textId="493E1979" w:rsidR="0048399F" w:rsidRDefault="003E1F91" w:rsidP="002974F5">
            <w:pPr>
              <w:spacing w:after="200"/>
              <w:jc w:val="both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33719AF" wp14:editId="6E64004F">
                  <wp:extent cx="3704400" cy="2476800"/>
                  <wp:effectExtent l="0" t="0" r="0" b="0"/>
                  <wp:docPr id="22" name="Bild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7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2F2B0233" w14:textId="3D4DB5E2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001189A9" w14:textId="1A1EE1F1" w:rsidR="0048399F" w:rsidRDefault="00302D54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FD75D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tilfeller </w:t>
            </w:r>
            <w:r w:rsidR="00434D7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ligger døgnhvileplass </w:t>
            </w:r>
            <w:r w:rsidR="008E735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med direkte avkjøring fra fylkesveg</w:t>
            </w:r>
            <w:r w:rsidR="008B57E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mens det er europavegen som eier døgnhvileplassen</w:t>
            </w:r>
            <w:r w:rsidR="001E553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. 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gnhvileplass</w:t>
            </w:r>
            <w:r w:rsidR="00A2202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902BD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069F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skal stedfestes </w:t>
            </w:r>
            <w:r w:rsidR="003B46B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normalt inn på vegen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som </w:t>
            </w:r>
            <w:r w:rsidR="008119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854A3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3F375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 i dette tilfelle europavegen.</w:t>
            </w:r>
          </w:p>
        </w:tc>
      </w:tr>
      <w:tr w:rsidR="0048399F" w14:paraId="4E6B3CBA" w14:textId="77777777" w:rsidTr="003F7000">
        <w:trPr>
          <w:trHeight w:val="360"/>
        </w:trPr>
        <w:tc>
          <w:tcPr>
            <w:tcW w:w="6024" w:type="dxa"/>
          </w:tcPr>
          <w:p w14:paraId="55DCE3E3" w14:textId="3E4954F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D11A2B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161F6B7C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759DBB42" w14:textId="77777777" w:rsidTr="003F7000">
        <w:trPr>
          <w:trHeight w:val="2250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3058CC2" w14:textId="27A1C5C7" w:rsidR="0048399F" w:rsidRDefault="00006F3A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5D6AB6A" wp14:editId="042D2F6D">
                  <wp:extent cx="3704400" cy="2271600"/>
                  <wp:effectExtent l="0" t="0" r="0" b="0"/>
                  <wp:docPr id="24" name="Bild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2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06F59225" w14:textId="7273CFB3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172806E8" w14:textId="2B1056ED" w:rsidR="0048399F" w:rsidRDefault="00BB6256" w:rsidP="00367DC4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Døgnhvileplass skal stedfestes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på strekning der trafikantgruppe er kjørende.  </w:t>
            </w:r>
            <w:r w:rsidR="002A565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 </w:t>
            </w:r>
            <w:r w:rsidR="00087FE9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dette eksempelet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ser vi at gang</w:t>
            </w:r>
            <w:r w:rsidR="00C12DA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-</w:t>
            </w:r>
            <w:r w:rsidR="005F34F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/ og </w:t>
            </w:r>
            <w:r w:rsidR="00E04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sykkelvegen strekning</w:t>
            </w:r>
            <w:r w:rsidR="008D70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med 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trafikantgruppe gående og syklende</w:t>
            </w:r>
            <w:r w:rsidR="004F1AB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,</w:t>
            </w:r>
            <w:r w:rsidR="0019279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ligger nærmest 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døgnhvileplassen,</w:t>
            </w:r>
            <w:r w:rsidR="00367DC4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men døgnhvileplassen skal altså stedfestes til bilvegen.</w:t>
            </w:r>
            <w:r w:rsidR="0079743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</w:p>
        </w:tc>
      </w:tr>
      <w:tr w:rsidR="0048399F" w14:paraId="3537D274" w14:textId="77777777" w:rsidTr="003F7000">
        <w:trPr>
          <w:trHeight w:val="300"/>
        </w:trPr>
        <w:tc>
          <w:tcPr>
            <w:tcW w:w="6024" w:type="dxa"/>
          </w:tcPr>
          <w:p w14:paraId="3F25D008" w14:textId="2FB91B7C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3A2D04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8AAA2E4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48399F" w14:paraId="62C11BF7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9918CE0" w14:textId="157322D4" w:rsidR="0048399F" w:rsidRDefault="0024523B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14DEF2C" wp14:editId="7D0BD376">
                  <wp:extent cx="3704400" cy="2167200"/>
                  <wp:effectExtent l="0" t="0" r="0" b="5080"/>
                  <wp:docPr id="25" name="Bild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16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1FD633F6" w14:textId="2D63D0D8" w:rsidR="0048399F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48399F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7D35DC4" w14:textId="285749ED" w:rsidR="0048399F" w:rsidRDefault="00FE25DA" w:rsidP="00CE4D67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Noen 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døgnhvileplasse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r</w:t>
            </w:r>
            <w:r w:rsidR="000276E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A2F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har eget vegnett</w:t>
            </w:r>
            <w:r w:rsidR="00A0137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043591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 Der</w:t>
            </w:r>
            <w:r w:rsidR="00820E08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dette vegnettet </w:t>
            </w:r>
            <w:r w:rsidR="00DE05D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er en sideanleggsdel som tilhører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som </w:t>
            </w:r>
            <w:r w:rsidR="00BF4CC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 døgnhvileplassen</w:t>
            </w:r>
            <w:r w:rsidR="007E3B85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øgnhvileplass</w:t>
            </w:r>
            <w:r w:rsidR="007B02C0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en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C32072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allike</w:t>
            </w:r>
            <w:r w:rsidR="00F16DA3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vel ikke 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AE1F4C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dette sideanlegget</w:t>
            </w:r>
            <w:r w:rsidR="0048399F" w:rsidRPr="0FA9305E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48399F" w14:paraId="35C043F9" w14:textId="77777777" w:rsidTr="003F7000">
        <w:trPr>
          <w:trHeight w:val="340"/>
        </w:trPr>
        <w:tc>
          <w:tcPr>
            <w:tcW w:w="6024" w:type="dxa"/>
          </w:tcPr>
          <w:p w14:paraId="255AC4EC" w14:textId="14D66D79" w:rsidR="0048399F" w:rsidRPr="00D30CB6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264164AF" w14:textId="77777777" w:rsidR="0048399F" w:rsidRDefault="0048399F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  <w:tr w:rsidR="00A04D00" w14:paraId="63D7E1C5" w14:textId="77777777" w:rsidTr="003F7000">
        <w:trPr>
          <w:trHeight w:val="3135"/>
        </w:trPr>
        <w:tc>
          <w:tcPr>
            <w:tcW w:w="6024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FD35DE" w14:textId="26A1C152" w:rsidR="00A04D00" w:rsidRDefault="00117C0F" w:rsidP="009F2F55">
            <w:pPr>
              <w:spacing w:after="200"/>
              <w:rPr>
                <w:rFonts w:ascii="Lucida Sans Unicode" w:eastAsia="Lucida Sans Unicode" w:hAnsi="Lucida Sans Unicode" w:cs="Lucida Sans Unicode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9154FA3" wp14:editId="2682274E">
                  <wp:extent cx="3704400" cy="2491200"/>
                  <wp:effectExtent l="0" t="0" r="0" b="4445"/>
                  <wp:docPr id="23" name="Bild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4400" cy="249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4" w:type="dxa"/>
            <w:vMerge w:val="restart"/>
          </w:tcPr>
          <w:p w14:paraId="33085C0B" w14:textId="311E1A67" w:rsidR="00A04D00" w:rsidRDefault="00D230DB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STEDFESTING</w:t>
            </w:r>
            <w:r w:rsidR="00A04D00" w:rsidRPr="0FA9305E">
              <w:rPr>
                <w:rFonts w:ascii="Lucida Sans Unicode" w:eastAsia="Lucida Sans Unicode" w:hAnsi="Lucida Sans Unicode" w:cs="Lucida Sans Unicode"/>
                <w:b/>
                <w:bCs/>
                <w:sz w:val="18"/>
                <w:szCs w:val="18"/>
              </w:rPr>
              <w:t>:</w:t>
            </w:r>
          </w:p>
          <w:p w14:paraId="5DCEDBEC" w14:textId="30403A7B" w:rsidR="00A04D00" w:rsidRDefault="00033451" w:rsidP="00DF1DB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D4323A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ette eksempelet 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viser en døgnhvileplass som ligger på et </w:t>
            </w:r>
            <w:r w:rsidR="00A5178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s</w:t>
            </w:r>
            <w:r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ideanlegg som </w:t>
            </w:r>
            <w:r w:rsidR="00A72A4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tilhører fylkesvegen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, men det er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3A0AB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vegen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som 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administrativt 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eier</w:t>
            </w:r>
            <w:r w:rsidR="00423D9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døgnhvileplassen</w:t>
            </w:r>
            <w:r w:rsidR="00AA795B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  <w:r w:rsidR="00E006CD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D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øgnhvileplassen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stedfestes derfor </w:t>
            </w:r>
            <w:r w:rsidR="001F5D17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 xml:space="preserve">til 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europa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vege</w:t>
            </w:r>
            <w:r w:rsidR="00946CF6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n</w:t>
            </w:r>
            <w:r w:rsidR="00AE6CCF">
              <w:rPr>
                <w:rFonts w:ascii="Lucida Sans Unicode" w:eastAsia="Lucida Sans Unicode" w:hAnsi="Lucida Sans Unicode" w:cs="Lucida Sans Unicode"/>
                <w:sz w:val="18"/>
                <w:szCs w:val="18"/>
              </w:rPr>
              <w:t>.</w:t>
            </w:r>
          </w:p>
        </w:tc>
      </w:tr>
      <w:tr w:rsidR="00A04D00" w14:paraId="18E5AE14" w14:textId="77777777" w:rsidTr="003F7000">
        <w:trPr>
          <w:trHeight w:val="340"/>
        </w:trPr>
        <w:tc>
          <w:tcPr>
            <w:tcW w:w="6024" w:type="dxa"/>
          </w:tcPr>
          <w:p w14:paraId="6BFD3820" w14:textId="15F11453" w:rsidR="00A04D00" w:rsidRPr="00D30CB6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  <w:r w:rsidRPr="00D30CB6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 xml:space="preserve">Foto: </w:t>
            </w:r>
            <w:r w:rsidR="00185CCC">
              <w:rPr>
                <w:rFonts w:ascii="Lucida Sans Unicode" w:eastAsia="Lucida Sans Unicode" w:hAnsi="Lucida Sans Unicode" w:cs="Lucida Sans Unicode"/>
                <w:i/>
                <w:iCs/>
                <w:sz w:val="18"/>
                <w:szCs w:val="18"/>
              </w:rPr>
              <w:t>Vegkart</w:t>
            </w:r>
          </w:p>
        </w:tc>
        <w:tc>
          <w:tcPr>
            <w:tcW w:w="3614" w:type="dxa"/>
            <w:vMerge/>
          </w:tcPr>
          <w:p w14:paraId="6C5F239A" w14:textId="77777777" w:rsidR="00A04D00" w:rsidRDefault="00A04D00" w:rsidP="009F2F55">
            <w:pPr>
              <w:spacing w:after="200"/>
              <w:rPr>
                <w:rFonts w:ascii="Lucida Sans Unicode" w:eastAsia="Lucida Sans Unicode" w:hAnsi="Lucida Sans Unicode" w:cs="Lucida Sans Unicode"/>
                <w:sz w:val="18"/>
                <w:szCs w:val="18"/>
              </w:rPr>
            </w:pPr>
          </w:p>
        </w:tc>
      </w:tr>
    </w:tbl>
    <w:p w14:paraId="44BC87B0" w14:textId="77777777" w:rsidR="00A04D00" w:rsidRDefault="00A04D00" w:rsidP="00A04D00"/>
    <w:p w14:paraId="7354AB41" w14:textId="640DA19E" w:rsidR="00A83F9E" w:rsidRDefault="00A83F9E" w:rsidP="00A83F9E">
      <w:pPr>
        <w:pStyle w:val="Overskrift1"/>
        <w:rPr>
          <w:lang w:eastAsia="nb-NO"/>
        </w:rPr>
      </w:pPr>
      <w:bookmarkStart w:id="23" w:name="_Toc95374370"/>
      <w:bookmarkStart w:id="24" w:name="_Toc98244058"/>
      <w:bookmarkStart w:id="25" w:name="_Ref47612387"/>
      <w:r w:rsidRPr="5B2C99DC">
        <w:rPr>
          <w:lang w:eastAsia="nb-NO"/>
        </w:rPr>
        <w:lastRenderedPageBreak/>
        <w:t>Relasjoner</w:t>
      </w:r>
      <w:bookmarkEnd w:id="23"/>
      <w:bookmarkEnd w:id="24"/>
      <w:r w:rsidRPr="5B2C99DC">
        <w:rPr>
          <w:lang w:eastAsia="nb-NO"/>
        </w:rPr>
        <w:t xml:space="preserve"> </w:t>
      </w:r>
      <w:bookmarkEnd w:id="25"/>
    </w:p>
    <w:p w14:paraId="123AD63A" w14:textId="33EFD60C" w:rsidR="003E56EA" w:rsidRDefault="00A83F9E" w:rsidP="003E56EA">
      <w:r>
        <w:t xml:space="preserve">Nedenfor er det listet opp relasjoner som kan settes opp </w:t>
      </w:r>
      <w:r w:rsidRPr="004B63C9">
        <w:t xml:space="preserve">mellom </w:t>
      </w:r>
      <w:r w:rsidRPr="004B63C9">
        <w:rPr>
          <w:i/>
          <w:iCs/>
        </w:rPr>
        <w:t>Døgnhvileplass</w:t>
      </w:r>
      <w:r>
        <w:t xml:space="preserve"> og andre </w:t>
      </w:r>
      <w:proofErr w:type="spellStart"/>
      <w:r>
        <w:t>vegobjekttyper</w:t>
      </w:r>
      <w:proofErr w:type="spellEnd"/>
      <w:r>
        <w:t>.</w:t>
      </w:r>
      <w:r w:rsidR="003E56EA">
        <w:t xml:space="preserve"> </w:t>
      </w:r>
      <w:r w:rsidR="0000732E">
        <w:t xml:space="preserve">Som alternativ til begrepet relasjon benyttes «Mor-datter», «Assosiasjoner» og «Tillatt sammenheng». </w:t>
      </w:r>
      <w:r w:rsidR="00EA59C4">
        <w:t xml:space="preserve">Det vises både relasjoner der </w:t>
      </w:r>
      <w:r w:rsidR="00EA59C4" w:rsidRPr="004B63C9">
        <w:t>Døgnhvileplass inngår</w:t>
      </w:r>
      <w:r w:rsidR="00EA59C4">
        <w:t xml:space="preserve"> som morobjekt og der </w:t>
      </w:r>
      <w:r w:rsidR="00EA59C4" w:rsidRPr="004B63C9">
        <w:t>Døgnhvileplass inngår</w:t>
      </w:r>
      <w:r w:rsidR="00EA59C4">
        <w:t xml:space="preserve"> som datterobjekt. </w:t>
      </w:r>
      <w:r w:rsidR="00A26DD5">
        <w:t xml:space="preserve">Det skilles mellom følgende relasjonstyper: </w:t>
      </w:r>
    </w:p>
    <w:p w14:paraId="76391B0D" w14:textId="6FA913B7" w:rsidR="00A26DD5" w:rsidRDefault="003E56EA" w:rsidP="003E56EA">
      <w:r>
        <w:t xml:space="preserve">1 </w:t>
      </w:r>
      <w:r w:rsidR="00A26DD5">
        <w:t>–</w:t>
      </w:r>
      <w:r>
        <w:t xml:space="preserve"> </w:t>
      </w:r>
      <w:r w:rsidR="00A26DD5">
        <w:t xml:space="preserve">Komposisjon – </w:t>
      </w:r>
      <w:r w:rsidR="004111C6">
        <w:t xml:space="preserve">Komp - </w:t>
      </w:r>
      <w:r w:rsidR="00A26DD5">
        <w:t>Består av/er del av</w:t>
      </w:r>
      <w:r w:rsidR="00A26DD5">
        <w:br/>
        <w:t xml:space="preserve">2 – Aggregering – </w:t>
      </w:r>
      <w:proofErr w:type="spellStart"/>
      <w:r w:rsidR="004111C6">
        <w:t>Agr</w:t>
      </w:r>
      <w:proofErr w:type="spellEnd"/>
      <w:r w:rsidR="004111C6">
        <w:t xml:space="preserve"> - </w:t>
      </w:r>
      <w:r w:rsidR="00A26DD5">
        <w:t>Har/tilhører</w:t>
      </w:r>
      <w:r w:rsidR="00A26DD5">
        <w:br/>
        <w:t xml:space="preserve">3 – Assosiasjon – </w:t>
      </w:r>
      <w:proofErr w:type="spellStart"/>
      <w:r w:rsidR="004111C6">
        <w:t>Asso</w:t>
      </w:r>
      <w:proofErr w:type="spellEnd"/>
      <w:r w:rsidR="004111C6">
        <w:t xml:space="preserve"> - </w:t>
      </w:r>
      <w:r w:rsidR="00A26DD5">
        <w:t>Har tilkoplet/er koplet til</w:t>
      </w:r>
    </w:p>
    <w:p w14:paraId="07CFB378" w14:textId="3C112C8A" w:rsidR="003E56EA" w:rsidRPr="00A26DD5" w:rsidRDefault="00A26DD5" w:rsidP="003E56EA">
      <w:r w:rsidRPr="00A26DD5">
        <w:t xml:space="preserve">«B inf A» angir om </w:t>
      </w:r>
      <w:r>
        <w:t xml:space="preserve">det er krav til at </w:t>
      </w:r>
      <w:proofErr w:type="spellStart"/>
      <w:r>
        <w:t>stedfe</w:t>
      </w:r>
      <w:r w:rsidR="00334434">
        <w:t>stingen</w:t>
      </w:r>
      <w:proofErr w:type="spellEnd"/>
      <w:r w:rsidR="00334434">
        <w:t xml:space="preserve"> </w:t>
      </w:r>
      <w:r w:rsidR="00B327A8">
        <w:t>til vegnettet for</w:t>
      </w:r>
      <w:r w:rsidR="00334434">
        <w:t xml:space="preserve"> datterobjekt skal være innenfor </w:t>
      </w:r>
      <w:proofErr w:type="spellStart"/>
      <w:r w:rsidR="00334434">
        <w:t>stedfesting</w:t>
      </w:r>
      <w:proofErr w:type="spellEnd"/>
      <w:r w:rsidR="00334434">
        <w:t xml:space="preserve"> til morobjekt. «Delvis» betyr at utstrekning må være innenfor, men sideposisjon og/eller feltkode kan avvike.</w:t>
      </w:r>
    </w:p>
    <w:p w14:paraId="4624ABE1" w14:textId="5BECD280" w:rsidR="00A83F9E" w:rsidRDefault="00A83F9E" w:rsidP="00A83F9E">
      <w:pPr>
        <w:rPr>
          <w:b/>
        </w:rPr>
      </w:pPr>
      <w:r>
        <w:rPr>
          <w:b/>
        </w:rPr>
        <w:t>Mulige morobjekter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08"/>
        <w:gridCol w:w="2292"/>
        <w:gridCol w:w="607"/>
        <w:gridCol w:w="1450"/>
        <w:gridCol w:w="469"/>
        <w:gridCol w:w="1940"/>
        <w:gridCol w:w="1134"/>
        <w:gridCol w:w="712"/>
      </w:tblGrid>
      <w:tr w:rsidR="00C67824" w14:paraId="3C582C68" w14:textId="77777777" w:rsidTr="00CA1A9C">
        <w:tc>
          <w:tcPr>
            <w:tcW w:w="2900" w:type="dxa"/>
            <w:gridSpan w:val="2"/>
            <w:shd w:val="clear" w:color="auto" w:fill="D9D9D9" w:themeFill="background1" w:themeFillShade="D9"/>
          </w:tcPr>
          <w:p w14:paraId="7476AA62" w14:textId="2709C6E8" w:rsidR="00C67824" w:rsidRDefault="00D46506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057" w:type="dxa"/>
            <w:gridSpan w:val="2"/>
            <w:shd w:val="clear" w:color="auto" w:fill="D9D9D9" w:themeFill="background1" w:themeFillShade="D9"/>
          </w:tcPr>
          <w:p w14:paraId="0773733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2409" w:type="dxa"/>
            <w:gridSpan w:val="2"/>
            <w:shd w:val="clear" w:color="auto" w:fill="D9D9D9" w:themeFill="background1" w:themeFillShade="D9"/>
          </w:tcPr>
          <w:p w14:paraId="73185B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846" w:type="dxa"/>
            <w:gridSpan w:val="2"/>
            <w:shd w:val="clear" w:color="auto" w:fill="D9D9D9" w:themeFill="background1" w:themeFillShade="D9"/>
          </w:tcPr>
          <w:p w14:paraId="086F994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6646CB35" w14:textId="77777777" w:rsidTr="00CA1A9C">
        <w:tc>
          <w:tcPr>
            <w:tcW w:w="608" w:type="dxa"/>
            <w:shd w:val="clear" w:color="auto" w:fill="D9D9D9" w:themeFill="background1" w:themeFillShade="D9"/>
          </w:tcPr>
          <w:p w14:paraId="1DAC760A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2" w:type="dxa"/>
            <w:shd w:val="clear" w:color="auto" w:fill="D9D9D9" w:themeFill="background1" w:themeFillShade="D9"/>
          </w:tcPr>
          <w:p w14:paraId="7C39127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607" w:type="dxa"/>
            <w:shd w:val="clear" w:color="auto" w:fill="D9D9D9" w:themeFill="background1" w:themeFillShade="D9"/>
          </w:tcPr>
          <w:p w14:paraId="3485EE8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450" w:type="dxa"/>
            <w:shd w:val="clear" w:color="auto" w:fill="D9D9D9" w:themeFill="background1" w:themeFillShade="D9"/>
          </w:tcPr>
          <w:p w14:paraId="111C19E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469" w:type="dxa"/>
            <w:shd w:val="clear" w:color="auto" w:fill="D9D9D9" w:themeFill="background1" w:themeFillShade="D9"/>
          </w:tcPr>
          <w:p w14:paraId="7E1A14C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940" w:type="dxa"/>
            <w:shd w:val="clear" w:color="auto" w:fill="D9D9D9" w:themeFill="background1" w:themeFillShade="D9"/>
          </w:tcPr>
          <w:p w14:paraId="499CAF3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1AFA10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712" w:type="dxa"/>
            <w:shd w:val="clear" w:color="auto" w:fill="D9D9D9" w:themeFill="background1" w:themeFillShade="D9"/>
          </w:tcPr>
          <w:p w14:paraId="0650D6A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47117D7F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44EE9F99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116D8747" w14:textId="77777777" w:rsidR="00C67824" w:rsidRDefault="00C67824" w:rsidP="00CA1A9C">
            <w:pPr>
              <w:rPr>
                <w:b/>
                <w:bCs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31EB6857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2F0E9844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5DF42731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7A906F5E" w14:textId="77777777" w:rsidR="00C67824" w:rsidRDefault="00C67824" w:rsidP="00CA1A9C">
            <w:pPr>
              <w:rPr>
                <w:bCs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20D70EC" w14:textId="77777777" w:rsidR="00C67824" w:rsidRDefault="00C67824" w:rsidP="00CA1A9C">
            <w:pPr>
              <w:rPr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28B1C64F" w14:textId="77777777" w:rsidR="00C67824" w:rsidRDefault="00C67824" w:rsidP="00CA1A9C">
            <w:pPr>
              <w:rPr>
                <w:b/>
                <w:lang w:eastAsia="nb-NO"/>
              </w:rPr>
            </w:pPr>
          </w:p>
        </w:tc>
      </w:tr>
      <w:tr w:rsidR="00C67824" w14:paraId="10E71F25" w14:textId="77777777" w:rsidTr="00CA1A9C">
        <w:tc>
          <w:tcPr>
            <w:tcW w:w="608" w:type="dxa"/>
            <w:shd w:val="clear" w:color="auto" w:fill="F2F2F2" w:themeFill="background1" w:themeFillShade="F2"/>
          </w:tcPr>
          <w:p w14:paraId="05083ED7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2292" w:type="dxa"/>
            <w:shd w:val="clear" w:color="auto" w:fill="F2F2F2" w:themeFill="background1" w:themeFillShade="F2"/>
          </w:tcPr>
          <w:p w14:paraId="285F7F7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607" w:type="dxa"/>
            <w:shd w:val="clear" w:color="auto" w:fill="F2F2F2" w:themeFill="background1" w:themeFillShade="F2"/>
          </w:tcPr>
          <w:p w14:paraId="72A8FADF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450" w:type="dxa"/>
            <w:shd w:val="clear" w:color="auto" w:fill="F2F2F2" w:themeFill="background1" w:themeFillShade="F2"/>
          </w:tcPr>
          <w:p w14:paraId="57AD41A2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469" w:type="dxa"/>
            <w:shd w:val="clear" w:color="auto" w:fill="F2F2F2" w:themeFill="background1" w:themeFillShade="F2"/>
          </w:tcPr>
          <w:p w14:paraId="2CBBD12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940" w:type="dxa"/>
            <w:shd w:val="clear" w:color="auto" w:fill="F2F2F2" w:themeFill="background1" w:themeFillShade="F2"/>
          </w:tcPr>
          <w:p w14:paraId="3C545F59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BDAB56C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  <w:tc>
          <w:tcPr>
            <w:tcW w:w="712" w:type="dxa"/>
            <w:shd w:val="clear" w:color="auto" w:fill="F2F2F2" w:themeFill="background1" w:themeFillShade="F2"/>
          </w:tcPr>
          <w:p w14:paraId="606EACC6" w14:textId="77777777" w:rsidR="00C67824" w:rsidRDefault="00C67824" w:rsidP="00CA1A9C">
            <w:pPr>
              <w:rPr>
                <w:highlight w:val="yellow"/>
                <w:lang w:eastAsia="nb-NO"/>
              </w:rPr>
            </w:pPr>
          </w:p>
        </w:tc>
      </w:tr>
    </w:tbl>
    <w:p w14:paraId="6C6BA871" w14:textId="229C704D" w:rsidR="00A83F9E" w:rsidRDefault="00A83F9E" w:rsidP="00A83F9E">
      <w:pPr>
        <w:pStyle w:val="Bildetekst"/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F46C5">
        <w:rPr>
          <w:noProof/>
        </w:rPr>
        <w:t>2</w:t>
      </w:r>
      <w:r>
        <w:rPr>
          <w:noProof/>
        </w:rPr>
        <w:fldChar w:fldCharType="end"/>
      </w:r>
      <w:r>
        <w:tab/>
        <w:t xml:space="preserve">Mulige «morobjekt» for </w:t>
      </w:r>
      <w:proofErr w:type="spellStart"/>
      <w:r>
        <w:t>vegobjekttype</w:t>
      </w:r>
      <w:proofErr w:type="spellEnd"/>
    </w:p>
    <w:p w14:paraId="7929EBDC" w14:textId="77777777" w:rsidR="00A83F9E" w:rsidRDefault="00A83F9E" w:rsidP="00A83F9E">
      <w:pPr>
        <w:rPr>
          <w:b/>
          <w:lang w:eastAsia="nb-NO"/>
        </w:rPr>
      </w:pPr>
    </w:p>
    <w:p w14:paraId="584A5E04" w14:textId="1241D886" w:rsidR="00A83F9E" w:rsidRDefault="00A83F9E" w:rsidP="00A83F9E">
      <w:pPr>
        <w:rPr>
          <w:b/>
          <w:lang w:eastAsia="nb-NO"/>
        </w:rPr>
      </w:pPr>
      <w:r>
        <w:rPr>
          <w:b/>
          <w:lang w:eastAsia="nb-NO"/>
        </w:rPr>
        <w:t>Mulige datterobjekter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677"/>
        <w:gridCol w:w="1727"/>
        <w:gridCol w:w="927"/>
        <w:gridCol w:w="1215"/>
        <w:gridCol w:w="1234"/>
        <w:gridCol w:w="2298"/>
        <w:gridCol w:w="858"/>
        <w:gridCol w:w="800"/>
      </w:tblGrid>
      <w:tr w:rsidR="00C67824" w14:paraId="751C51B5" w14:textId="77777777" w:rsidTr="00CA1A9C">
        <w:tc>
          <w:tcPr>
            <w:tcW w:w="2404" w:type="dxa"/>
            <w:gridSpan w:val="2"/>
            <w:shd w:val="clear" w:color="auto" w:fill="D9D9D9" w:themeFill="background1" w:themeFillShade="D9"/>
          </w:tcPr>
          <w:p w14:paraId="6E462B28" w14:textId="38F96F0C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Morobjekt</w:t>
            </w:r>
          </w:p>
        </w:tc>
        <w:tc>
          <w:tcPr>
            <w:tcW w:w="2142" w:type="dxa"/>
            <w:gridSpan w:val="2"/>
            <w:shd w:val="clear" w:color="auto" w:fill="D9D9D9" w:themeFill="background1" w:themeFillShade="D9"/>
          </w:tcPr>
          <w:p w14:paraId="14F2960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Relasjonstype</w:t>
            </w:r>
          </w:p>
        </w:tc>
        <w:tc>
          <w:tcPr>
            <w:tcW w:w="3532" w:type="dxa"/>
            <w:gridSpan w:val="2"/>
            <w:shd w:val="clear" w:color="auto" w:fill="D9D9D9" w:themeFill="background1" w:themeFillShade="D9"/>
          </w:tcPr>
          <w:p w14:paraId="39720B5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Datterobjekt</w:t>
            </w:r>
          </w:p>
        </w:tc>
        <w:tc>
          <w:tcPr>
            <w:tcW w:w="1658" w:type="dxa"/>
            <w:gridSpan w:val="2"/>
            <w:shd w:val="clear" w:color="auto" w:fill="D9D9D9" w:themeFill="background1" w:themeFillShade="D9"/>
          </w:tcPr>
          <w:p w14:paraId="672AEEE9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Relasjonsinfo</w:t>
            </w:r>
          </w:p>
        </w:tc>
      </w:tr>
      <w:tr w:rsidR="00C67824" w14:paraId="7664887D" w14:textId="77777777" w:rsidTr="00CA1A9C">
        <w:tc>
          <w:tcPr>
            <w:tcW w:w="677" w:type="dxa"/>
            <w:shd w:val="clear" w:color="auto" w:fill="D9D9D9" w:themeFill="background1" w:themeFillShade="D9"/>
          </w:tcPr>
          <w:p w14:paraId="5A7790A0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14:paraId="37F43E5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927" w:type="dxa"/>
            <w:shd w:val="clear" w:color="auto" w:fill="D9D9D9" w:themeFill="background1" w:themeFillShade="D9"/>
          </w:tcPr>
          <w:p w14:paraId="30085EE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1215" w:type="dxa"/>
            <w:shd w:val="clear" w:color="auto" w:fill="D9D9D9" w:themeFill="background1" w:themeFillShade="D9"/>
          </w:tcPr>
          <w:p w14:paraId="4C2CBE52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1234" w:type="dxa"/>
            <w:shd w:val="clear" w:color="auto" w:fill="D9D9D9" w:themeFill="background1" w:themeFillShade="D9"/>
          </w:tcPr>
          <w:p w14:paraId="6B8E2ECC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  <w:tc>
          <w:tcPr>
            <w:tcW w:w="2298" w:type="dxa"/>
            <w:shd w:val="clear" w:color="auto" w:fill="D9D9D9" w:themeFill="background1" w:themeFillShade="D9"/>
          </w:tcPr>
          <w:p w14:paraId="48A62E3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Navn</w:t>
            </w:r>
          </w:p>
        </w:tc>
        <w:tc>
          <w:tcPr>
            <w:tcW w:w="858" w:type="dxa"/>
            <w:shd w:val="clear" w:color="auto" w:fill="D9D9D9" w:themeFill="background1" w:themeFillShade="D9"/>
          </w:tcPr>
          <w:p w14:paraId="2A48A3D1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B inf A</w:t>
            </w:r>
          </w:p>
        </w:tc>
        <w:tc>
          <w:tcPr>
            <w:tcW w:w="800" w:type="dxa"/>
            <w:shd w:val="clear" w:color="auto" w:fill="D9D9D9" w:themeFill="background1" w:themeFillShade="D9"/>
          </w:tcPr>
          <w:p w14:paraId="3FC1519B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Id</w:t>
            </w:r>
          </w:p>
        </w:tc>
      </w:tr>
      <w:tr w:rsidR="00C67824" w14:paraId="316CA4D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09D513CE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4E658AFF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28922537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9AA7AE3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6C390A03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297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63421417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Kommentar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7909B20F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0400E562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1856</w:t>
            </w:r>
          </w:p>
        </w:tc>
      </w:tr>
      <w:tr w:rsidR="00C67824" w14:paraId="7B0D203D" w14:textId="77777777" w:rsidTr="00CA1A9C">
        <w:tc>
          <w:tcPr>
            <w:tcW w:w="677" w:type="dxa"/>
            <w:shd w:val="clear" w:color="auto" w:fill="F2F2F2" w:themeFill="background1" w:themeFillShade="F2"/>
          </w:tcPr>
          <w:p w14:paraId="4EC229FD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809</w:t>
            </w:r>
          </w:p>
        </w:tc>
        <w:tc>
          <w:tcPr>
            <w:tcW w:w="1727" w:type="dxa"/>
            <w:shd w:val="clear" w:color="auto" w:fill="F2F2F2" w:themeFill="background1" w:themeFillShade="F2"/>
          </w:tcPr>
          <w:p w14:paraId="09D1C108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Døgnhvileplass</w:t>
            </w:r>
          </w:p>
        </w:tc>
        <w:tc>
          <w:tcPr>
            <w:tcW w:w="927" w:type="dxa"/>
            <w:shd w:val="clear" w:color="auto" w:fill="F2F2F2" w:themeFill="background1" w:themeFillShade="F2"/>
          </w:tcPr>
          <w:p w14:paraId="4EE6F585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1</w:t>
            </w:r>
          </w:p>
        </w:tc>
        <w:tc>
          <w:tcPr>
            <w:tcW w:w="1215" w:type="dxa"/>
            <w:shd w:val="clear" w:color="auto" w:fill="F2F2F2" w:themeFill="background1" w:themeFillShade="F2"/>
          </w:tcPr>
          <w:p w14:paraId="0D65D034" w14:textId="77777777" w:rsidR="00C67824" w:rsidRDefault="00C67824" w:rsidP="00CA1A9C">
            <w:pPr>
              <w:rPr>
                <w:lang w:eastAsia="nb-NO"/>
              </w:rPr>
            </w:pPr>
            <w:r>
              <w:rPr>
                <w:lang w:eastAsia="nb-NO"/>
              </w:rPr>
              <w:t>Komp</w:t>
            </w:r>
          </w:p>
        </w:tc>
        <w:tc>
          <w:tcPr>
            <w:tcW w:w="1234" w:type="dxa"/>
            <w:shd w:val="clear" w:color="auto" w:fill="F2F2F2" w:themeFill="background1" w:themeFillShade="F2"/>
          </w:tcPr>
          <w:p w14:paraId="15F1090D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446</w:t>
            </w:r>
          </w:p>
        </w:tc>
        <w:tc>
          <w:tcPr>
            <w:tcW w:w="2298" w:type="dxa"/>
            <w:shd w:val="clear" w:color="auto" w:fill="F2F2F2" w:themeFill="background1" w:themeFillShade="F2"/>
          </w:tcPr>
          <w:p w14:paraId="5AF4E700" w14:textId="77777777" w:rsidR="00C67824" w:rsidRDefault="00C67824" w:rsidP="00CA1A9C">
            <w:pPr>
              <w:rPr>
                <w:b/>
                <w:lang w:eastAsia="nb-NO"/>
              </w:rPr>
            </w:pPr>
            <w:r>
              <w:rPr>
                <w:b/>
                <w:lang w:eastAsia="nb-NO"/>
              </w:rPr>
              <w:t>Dokumentasjon</w:t>
            </w:r>
          </w:p>
        </w:tc>
        <w:tc>
          <w:tcPr>
            <w:tcW w:w="858" w:type="dxa"/>
            <w:shd w:val="clear" w:color="auto" w:fill="F2F2F2" w:themeFill="background1" w:themeFillShade="F2"/>
          </w:tcPr>
          <w:p w14:paraId="004EDC72" w14:textId="77777777" w:rsidR="00C67824" w:rsidRDefault="00C67824" w:rsidP="00CA1A9C">
            <w:pPr>
              <w:jc w:val="center"/>
              <w:rPr>
                <w:lang w:eastAsia="nb-NO"/>
              </w:rPr>
            </w:pPr>
          </w:p>
        </w:tc>
        <w:tc>
          <w:tcPr>
            <w:tcW w:w="800" w:type="dxa"/>
            <w:shd w:val="clear" w:color="auto" w:fill="F2F2F2" w:themeFill="background1" w:themeFillShade="F2"/>
          </w:tcPr>
          <w:p w14:paraId="6C6BB50A" w14:textId="77777777" w:rsidR="00C67824" w:rsidRDefault="00C67824" w:rsidP="00CA1A9C">
            <w:pPr>
              <w:rPr>
                <w:b/>
                <w:bCs/>
                <w:lang w:eastAsia="nb-NO"/>
              </w:rPr>
            </w:pPr>
            <w:r>
              <w:rPr>
                <w:b/>
                <w:bCs/>
                <w:lang w:eastAsia="nb-NO"/>
              </w:rPr>
              <w:t>1857</w:t>
            </w:r>
          </w:p>
        </w:tc>
      </w:tr>
    </w:tbl>
    <w:p w14:paraId="32DFE916" w14:textId="7C10CCCC" w:rsidR="00A83F9E" w:rsidRDefault="00A83F9E" w:rsidP="00A83F9E">
      <w:pPr>
        <w:pStyle w:val="Bildetekst"/>
        <w:rPr>
          <w:lang w:eastAsia="nb-NO"/>
        </w:rPr>
      </w:pPr>
      <w:r>
        <w:t xml:space="preserve">Figur </w:t>
      </w:r>
      <w:r>
        <w:rPr>
          <w:noProof/>
        </w:rPr>
        <w:fldChar w:fldCharType="begin"/>
      </w:r>
      <w:r>
        <w:rPr>
          <w:noProof/>
        </w:rPr>
        <w:instrText xml:space="preserve"> SEQ Figur \* ARABIC </w:instrText>
      </w:r>
      <w:r>
        <w:rPr>
          <w:noProof/>
        </w:rPr>
        <w:fldChar w:fldCharType="separate"/>
      </w:r>
      <w:r w:rsidR="00FF46C5">
        <w:rPr>
          <w:noProof/>
        </w:rPr>
        <w:t>3</w:t>
      </w:r>
      <w:r>
        <w:rPr>
          <w:noProof/>
        </w:rPr>
        <w:fldChar w:fldCharType="end"/>
      </w:r>
      <w:r>
        <w:t xml:space="preserve"> Mulige «</w:t>
      </w:r>
      <w:r w:rsidR="004C64A5">
        <w:t>d</w:t>
      </w:r>
      <w:r>
        <w:t xml:space="preserve">atterobjekt» for </w:t>
      </w:r>
      <w:proofErr w:type="spellStart"/>
      <w:r>
        <w:t>vegobjekttype</w:t>
      </w:r>
      <w:proofErr w:type="spellEnd"/>
      <w:r>
        <w:t xml:space="preserve"> </w:t>
      </w:r>
    </w:p>
    <w:p w14:paraId="52FDC057" w14:textId="4781F559" w:rsidR="003A2AA7" w:rsidRDefault="00337A07">
      <w:pPr>
        <w:pStyle w:val="Overskrift1"/>
        <w:rPr>
          <w:rFonts w:eastAsia="Times New Roman"/>
          <w:lang w:eastAsia="nb-NO"/>
        </w:rPr>
      </w:pPr>
      <w:bookmarkStart w:id="26" w:name="_Toc95374371"/>
      <w:bookmarkStart w:id="27" w:name="_Toc98244059"/>
      <w:r w:rsidRPr="5B2C99DC">
        <w:rPr>
          <w:rFonts w:eastAsia="Times New Roman"/>
          <w:lang w:eastAsia="nb-NO"/>
        </w:rPr>
        <w:t>Egenskapstyper</w:t>
      </w:r>
      <w:bookmarkEnd w:id="26"/>
      <w:bookmarkEnd w:id="27"/>
    </w:p>
    <w:p w14:paraId="6BC8B127" w14:textId="59FFDC26" w:rsidR="003A2AA7" w:rsidRDefault="00337A07">
      <w:pPr>
        <w:rPr>
          <w:lang w:eastAsia="nb-NO"/>
        </w:rPr>
      </w:pPr>
      <w:r>
        <w:rPr>
          <w:lang w:eastAsia="nb-NO"/>
        </w:rPr>
        <w:t xml:space="preserve">I det følgende beskrives egenskapstyper tilhørende aktuell </w:t>
      </w:r>
      <w:proofErr w:type="spellStart"/>
      <w:r>
        <w:rPr>
          <w:lang w:eastAsia="nb-NO"/>
        </w:rPr>
        <w:t>vegobjekttype</w:t>
      </w:r>
      <w:proofErr w:type="spellEnd"/>
      <w:r>
        <w:rPr>
          <w:lang w:eastAsia="nb-NO"/>
        </w:rPr>
        <w:t>. Vi skiller på standard egenskapstyper og geometriegenskapstyper.</w:t>
      </w:r>
    </w:p>
    <w:p w14:paraId="0D41266C" w14:textId="77777777" w:rsidR="003A2AA7" w:rsidRDefault="003A2AA7">
      <w:pPr>
        <w:rPr>
          <w:lang w:eastAsia="nb-NO"/>
        </w:rPr>
      </w:pPr>
    </w:p>
    <w:p w14:paraId="176BBD73" w14:textId="571D3109" w:rsidR="003A2AA7" w:rsidRDefault="00337A07">
      <w:pPr>
        <w:pStyle w:val="Overskrift2"/>
        <w:rPr>
          <w:rFonts w:eastAsia="Times New Roman"/>
          <w:lang w:eastAsia="nb-NO"/>
        </w:rPr>
      </w:pPr>
      <w:bookmarkStart w:id="28" w:name="_Ref47612010"/>
      <w:r w:rsidRPr="0FA9305E">
        <w:rPr>
          <w:rFonts w:eastAsia="Times New Roman"/>
          <w:lang w:eastAsia="nb-NO"/>
        </w:rPr>
        <w:t>Standard egenskapstyper</w:t>
      </w:r>
      <w:bookmarkEnd w:id="28"/>
    </w:p>
    <w:p w14:paraId="1B4FB1CE" w14:textId="77F32C4B" w:rsidR="003A2AA7" w:rsidRDefault="00EA59C4">
      <w:pPr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pP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Egenskapstyper som ikke er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geometriegenskapstype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r regnes som standard egenskapstyper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 Disse gir utfyllende informasjon om </w:t>
      </w:r>
      <w:proofErr w:type="spellStart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vegobjektet</w:t>
      </w:r>
      <w:proofErr w:type="spellEnd"/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.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 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begin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REF _Ref68087827 \h </w:instrText>
      </w:r>
      <w:r w:rsidR="004B63C9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instrText xml:space="preserve"> \* MERGEFORMAT </w:instrTex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separate"/>
      </w:r>
      <w:r w:rsidR="00FF46C5">
        <w:t xml:space="preserve">Tabell </w:t>
      </w:r>
      <w:r w:rsidR="00FF46C5">
        <w:rPr>
          <w:noProof/>
        </w:rPr>
        <w:t>6</w:t>
      </w:r>
      <w:r w:rsidR="00FF46C5">
        <w:rPr>
          <w:noProof/>
        </w:rPr>
        <w:noBreakHyphen/>
        <w:t>1</w:t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fldChar w:fldCharType="end"/>
      </w:r>
      <w:r w:rsidR="000679BD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gir oversikt over alle 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 xml:space="preserve">standard </w:t>
      </w:r>
      <w:r w:rsidR="00337A07"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egenskapstype</w:t>
      </w:r>
      <w:r w:rsidRPr="00171033">
        <w:rPr>
          <w:rFonts w:asciiTheme="majorHAnsi" w:eastAsia="Times New Roman" w:hAnsiTheme="majorHAnsi" w:cstheme="majorHAnsi"/>
          <w:color w:val="000000"/>
          <w:szCs w:val="20"/>
          <w:lang w:eastAsia="nb-NO"/>
        </w:rPr>
        <w:t>ne tilhørende</w:t>
      </w:r>
      <w:r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  <w:r w:rsidRPr="004B63C9">
        <w:t>Døgnhvileplass</w:t>
      </w:r>
      <w:r w:rsidR="00337A07" w:rsidRPr="004B63C9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>.</w:t>
      </w:r>
      <w:r w:rsidR="00337A07">
        <w:rPr>
          <w:rFonts w:ascii="Times New Roman" w:eastAsia="Times New Roman" w:hAnsi="Times New Roman" w:cs="Times New Roman"/>
          <w:color w:val="000000"/>
          <w:sz w:val="24"/>
          <w:szCs w:val="24"/>
          <w:lang w:eastAsia="nb-NO"/>
        </w:rPr>
        <w:t xml:space="preserve"> </w:t>
      </w:r>
    </w:p>
    <w:p w14:paraId="5B64FB2F" w14:textId="02DEF1A1" w:rsidR="003A2AA7" w:rsidRDefault="00337A07">
      <w:pPr>
        <w:pStyle w:val="Bildetekst"/>
        <w:keepNext/>
      </w:pPr>
      <w:bookmarkStart w:id="29" w:name="_Ref68087827"/>
      <w:r>
        <w:lastRenderedPageBreak/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F46C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F46C5">
        <w:rPr>
          <w:noProof/>
        </w:rPr>
        <w:t>1</w:t>
      </w:r>
      <w:r>
        <w:rPr>
          <w:noProof/>
        </w:rPr>
        <w:fldChar w:fldCharType="end"/>
      </w:r>
      <w:bookmarkEnd w:id="29"/>
      <w:r>
        <w:tab/>
        <w:t>Oversikt over egenskapstyper med tilhørende tillatte verdier</w:t>
      </w:r>
    </w:p>
    <w:tbl>
      <w:tblPr>
        <w:tblW w:w="0" w:type="auto"/>
        <w:tblCellSpacing w:w="0" w:type="dxa"/>
        <w:tblBorders>
          <w:top w:val="single" w:sz="6" w:space="0" w:color="D3D3D3"/>
          <w:left w:val="single" w:sz="6" w:space="0" w:color="D3D3D3"/>
          <w:bottom w:val="single" w:sz="6" w:space="0" w:color="D3D3D3"/>
          <w:right w:val="single" w:sz="6" w:space="0" w:color="D3D3D3"/>
        </w:tblBorders>
        <w:shd w:val="clear" w:color="auto" w:fill="FFFFFF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2268"/>
        <w:gridCol w:w="1134"/>
        <w:gridCol w:w="1268"/>
        <w:gridCol w:w="4111"/>
        <w:gridCol w:w="858"/>
      </w:tblGrid>
      <w:tr w:rsidR="003A2AA7" w14:paraId="3EB4A288" w14:textId="77777777" w:rsidTr="00FC0EC2">
        <w:trPr>
          <w:trHeight w:val="600"/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4C0521A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Egenskapstypenavn</w:t>
            </w:r>
          </w:p>
          <w:p w14:paraId="7BE7D202" w14:textId="4349CE87" w:rsidR="003A2AA7" w:rsidRPr="00EA0AD9" w:rsidRDefault="00337A07">
            <w:pPr>
              <w:spacing w:before="100" w:beforeAutospacing="1" w:after="100" w:afterAutospacing="1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Tillatt verdi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70A39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Datatype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0740C448" w14:textId="5D1329F2" w:rsidR="003A2AA7" w:rsidRPr="00EA0AD9" w:rsidRDefault="00581FDC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b/>
                <w:bCs/>
                <w:sz w:val="18"/>
                <w:szCs w:val="18"/>
                <w:lang w:eastAsia="nb-NO"/>
              </w:rPr>
              <w:t>Viktighet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5AB6AB43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Beskrivelse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DCDCDC"/>
            <w:vAlign w:val="center"/>
            <w:hideMark/>
          </w:tcPr>
          <w:p w14:paraId="2CD51085" w14:textId="77777777" w:rsidR="003A2AA7" w:rsidRPr="00EA0AD9" w:rsidRDefault="00337A07">
            <w:pPr>
              <w:spacing w:after="0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nb-NO"/>
              </w:rPr>
              <w:t>ID</w:t>
            </w:r>
          </w:p>
          <w:p w14:paraId="04E7765E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</w:tr>
      <w:tr w:rsidR="003A2AA7" w14:paraId="78493C3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CBFF9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1928EF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433E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89533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Navn på døgnhvileplass. Merknad registrering: Fortrinnsvis benyttes offisielt stedsnavn. Suffiks kan gis om nødvendig.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4ADE9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9245</w:t>
            </w:r>
          </w:p>
        </w:tc>
      </w:tr>
      <w:tr w:rsidR="003A2AA7" w14:paraId="5B0ABF5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9ACA0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466BB3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EB275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30F2B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døgnhvileplass er lokalisert.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DC49D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9246</w:t>
            </w:r>
          </w:p>
        </w:tc>
      </w:tr>
      <w:tr w:rsidR="003A2AA7" w14:paraId="1ACAC8E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5C13F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Rasteplass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77125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07A07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A40804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D454E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12885</w:t>
            </w:r>
          </w:p>
        </w:tc>
      </w:tr>
      <w:tr w:rsidR="003A2AA7" w14:paraId="311FB54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A710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Bensinstasjon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FFAD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E681A4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08364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167F55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12886</w:t>
            </w:r>
          </w:p>
        </w:tc>
      </w:tr>
      <w:tr w:rsidR="003A2AA7" w14:paraId="7DA1621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7B012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Vegkro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E7CEC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F5203C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25325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9C98D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12887</w:t>
            </w:r>
          </w:p>
        </w:tc>
      </w:tr>
      <w:tr w:rsidR="003A2AA7" w14:paraId="1DFF19A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3D570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Industriområde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40DB2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240356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A105D5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9A582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12888</w:t>
            </w:r>
          </w:p>
        </w:tc>
      </w:tr>
      <w:tr w:rsidR="003A2AA7" w14:paraId="5A72945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87388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Annen virksomhet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90D41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2419B1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FA77C3" w14:textId="7AEF8F88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Lokalisert ved annen type virksomhet enn det som framkommer av øvrige alternativ</w:t>
            </w:r>
            <w:r w:rsidR="00454B7B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D1533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21524</w:t>
            </w:r>
          </w:p>
        </w:tc>
      </w:tr>
      <w:tr w:rsidR="003A2AA7" w14:paraId="6934DB78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B09C6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Skiltet atkomst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6CDF01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B3FD36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05BDE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skilting det er i forbindelse med døgnhvileplass.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535D7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9247</w:t>
            </w:r>
          </w:p>
        </w:tc>
      </w:tr>
      <w:tr w:rsidR="003A2AA7" w14:paraId="458B9F3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D46A8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Ja, forhånsvarsling og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069D86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D5DC2C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6C4A32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671B3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12889</w:t>
            </w:r>
          </w:p>
        </w:tc>
      </w:tr>
      <w:tr w:rsidR="003A2AA7" w14:paraId="43A39F18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66D39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Ja, varsling ved avkjøring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D06249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574BDB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05F962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D02D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12890</w:t>
            </w:r>
          </w:p>
        </w:tc>
      </w:tr>
      <w:tr w:rsidR="003A2AA7" w14:paraId="36DF166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1B282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DFF7C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3122C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10CAF7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47644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12891</w:t>
            </w:r>
          </w:p>
        </w:tc>
      </w:tr>
      <w:tr w:rsidR="003A2AA7" w14:paraId="2628DBA8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6BCEE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Antall oppstillingsplasser 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EC5691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C1E7CC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63EF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mange oppstillingsplasser dimensjonert for vogntog, det er tilrettelagt for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0AA35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9467</w:t>
            </w:r>
          </w:p>
        </w:tc>
      </w:tr>
      <w:tr w:rsidR="003A2AA7" w14:paraId="7AA03BF1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F857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Tilrettelagt for modulvogntog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FDA02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CB45E9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5C48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døgnhvileplassen er tilrettelagt for modulvogntog.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9224F2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12456</w:t>
            </w:r>
          </w:p>
        </w:tc>
      </w:tr>
      <w:tr w:rsidR="003A2AA7" w14:paraId="66BDC80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28793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BE5BB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D057C3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C3B21A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94564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21382</w:t>
            </w:r>
          </w:p>
        </w:tc>
      </w:tr>
      <w:tr w:rsidR="003A2AA7" w14:paraId="378CC4E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B00BF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C7BE87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E4F292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3AA75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32F92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21383</w:t>
            </w:r>
          </w:p>
        </w:tc>
      </w:tr>
      <w:tr w:rsidR="003A2AA7" w14:paraId="3983574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6B92B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E73490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D87539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15B763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Kontaktinfo til eier/ansvarlig som det er fysisk opplyst om (i form av oppslag etc.) på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294D32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9249</w:t>
            </w:r>
          </w:p>
        </w:tc>
      </w:tr>
      <w:tr w:rsidR="003A2AA7" w14:paraId="43171E8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B8DA2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Driftsansvarlig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96A27A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3E9B9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8A626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drift av døgnhvileplassen. Det skal angis organisasjon/organisasjonsenhet.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ED0CF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9251</w:t>
            </w:r>
          </w:p>
        </w:tc>
      </w:tr>
      <w:tr w:rsidR="003A2AA7" w14:paraId="36BE9982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FAB66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Areal, totalt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3437F9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545240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E458C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totalt areal av døgnhvileplass, inkludert kjøreareal, grøntareal, bygninger etc.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2DFFE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9252</w:t>
            </w:r>
          </w:p>
        </w:tc>
      </w:tr>
      <w:tr w:rsidR="003A2AA7" w14:paraId="6E317AD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13D53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Areal, kjørbart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E843CE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7DE39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91FD8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areal av kjørbart område innenfor Døgnhvileplassen.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B95CF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9253</w:t>
            </w:r>
          </w:p>
        </w:tc>
      </w:tr>
      <w:tr w:rsidR="003A2AA7" w14:paraId="45B8373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B41E8E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Vaktordning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912104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CAC5F5C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D31C2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hvilken type vaktordning det er i tilknytning til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CEB9B7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9262</w:t>
            </w:r>
          </w:p>
        </w:tc>
      </w:tr>
      <w:tr w:rsidR="003A2AA7" w14:paraId="15B297B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2C078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Kontinuerlig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29ED94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8C4CAB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65E00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4FAD2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12916</w:t>
            </w:r>
          </w:p>
        </w:tc>
      </w:tr>
      <w:tr w:rsidR="003A2AA7" w14:paraId="6A5225E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74476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Regelmessig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E47CD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6C530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77DEF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46F5D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12917</w:t>
            </w:r>
          </w:p>
        </w:tc>
      </w:tr>
      <w:tr w:rsidR="003A2AA7" w14:paraId="1710095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84DED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Ingen vakt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66BD3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75EDC7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2FBC5F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D5A2A2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12918</w:t>
            </w:r>
          </w:p>
        </w:tc>
      </w:tr>
      <w:tr w:rsidR="003A2AA7" w14:paraId="45C7688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43FD8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Kameraovervåkning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27F49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1B9D96E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7167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kameraovervåkning av området.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86CF3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9263</w:t>
            </w:r>
          </w:p>
        </w:tc>
      </w:tr>
      <w:tr w:rsidR="003A2AA7" w14:paraId="777C2471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02328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5927F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5E9D59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C733C6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1A27F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12919</w:t>
            </w:r>
          </w:p>
        </w:tc>
      </w:tr>
      <w:tr w:rsidR="003A2AA7" w14:paraId="5475B6E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8EEA9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CAF0F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8BC1B2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92B4D0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2F5FA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12920</w:t>
            </w:r>
          </w:p>
        </w:tc>
      </w:tr>
      <w:tr w:rsidR="003A2AA7" w14:paraId="33E4CBD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F693F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Belysning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970842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246ED2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BC338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belyst.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116F3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9264</w:t>
            </w:r>
          </w:p>
        </w:tc>
      </w:tr>
      <w:tr w:rsidR="003A2AA7" w14:paraId="1EECAB42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6D5B7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5B9676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A814CC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32871D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76356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12921</w:t>
            </w:r>
          </w:p>
        </w:tc>
      </w:tr>
      <w:tr w:rsidR="003A2AA7" w14:paraId="67AEDCD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2C4D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F638FB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F4DD1C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3528A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124A0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12922</w:t>
            </w:r>
          </w:p>
        </w:tc>
      </w:tr>
      <w:tr w:rsidR="003A2AA7" w14:paraId="42BF23F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5AE5F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Stengt med bommer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3527F8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E4B3CD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6B007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plassen er stengt med bommer.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EFCC93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9265</w:t>
            </w:r>
          </w:p>
        </w:tc>
      </w:tr>
      <w:tr w:rsidR="003A2AA7" w14:paraId="79B63D9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4439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32489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183E1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30C1E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C495D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12923</w:t>
            </w:r>
          </w:p>
        </w:tc>
      </w:tr>
      <w:tr w:rsidR="003A2AA7" w14:paraId="2919388E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66937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341791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78FFA0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F370F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41BDC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12924</w:t>
            </w:r>
          </w:p>
        </w:tc>
      </w:tr>
      <w:tr w:rsidR="003A2AA7" w14:paraId="61602DF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9B763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Reserveringssystem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1281D5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0B9329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194A0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mulig å forhåndsreservere plass.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391ED2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9266</w:t>
            </w:r>
          </w:p>
        </w:tc>
      </w:tr>
      <w:tr w:rsidR="003A2AA7" w14:paraId="6DF51E68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CF2D4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07BAA7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080AA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DA4FE74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C29C5B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12925</w:t>
            </w:r>
          </w:p>
        </w:tc>
      </w:tr>
      <w:tr w:rsidR="003A2AA7" w14:paraId="62B1D00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9C635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9B8EEA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C69B86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492876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2A22D5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12926</w:t>
            </w:r>
          </w:p>
        </w:tc>
      </w:tr>
      <w:tr w:rsidR="003A2AA7" w14:paraId="1B8DD9C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864E3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System som melder tilgjengelig kapasitet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73A497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E246D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482EE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system som melder tilgjengelig kapasitet.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3C54CB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9267</w:t>
            </w:r>
          </w:p>
        </w:tc>
      </w:tr>
      <w:tr w:rsidR="003A2AA7" w14:paraId="754BFC2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BE8354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1C9E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BB7139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F34410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87080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12927</w:t>
            </w:r>
          </w:p>
        </w:tc>
      </w:tr>
      <w:tr w:rsidR="003A2AA7" w14:paraId="4390DF8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15A84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E4AD16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BD11F59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AC8AFF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D479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12928</w:t>
            </w:r>
          </w:p>
        </w:tc>
      </w:tr>
      <w:tr w:rsidR="003A2AA7" w14:paraId="186D73B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BE5D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Farlig gods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0CE12A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26D85C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46FB9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hvordan det er tilrettelagt for kjøretøy som transporterer farlig gods.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2DC1B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9268</w:t>
            </w:r>
          </w:p>
        </w:tc>
      </w:tr>
      <w:tr w:rsidR="003A2AA7" w14:paraId="2B8EBD1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FD962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Stengt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75A85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C6D89B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70A075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85C6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12929</w:t>
            </w:r>
          </w:p>
        </w:tc>
      </w:tr>
      <w:tr w:rsidR="003A2AA7" w14:paraId="2BA03B8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F88F4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Ikke tilrettelagt spesielt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9E00B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8E6FD5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501D0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374A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12930</w:t>
            </w:r>
          </w:p>
        </w:tc>
      </w:tr>
      <w:tr w:rsidR="003A2AA7" w14:paraId="4E18C9C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18C83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Egne atskilte plasser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C5D0D3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E92F9B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D4180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A089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12931</w:t>
            </w:r>
          </w:p>
        </w:tc>
      </w:tr>
      <w:tr w:rsidR="003A2AA7" w14:paraId="4A68202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026663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Drivstoffyllingsanlegg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1E9E2E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A75015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B81BC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anlegg for fylling av drivstoff.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F0DAB0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9269</w:t>
            </w:r>
          </w:p>
        </w:tc>
      </w:tr>
      <w:tr w:rsidR="003A2AA7" w14:paraId="3AC1A28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A6AA4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DF100D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B77ADA5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4D749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7DF8E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12932</w:t>
            </w:r>
          </w:p>
        </w:tc>
      </w:tr>
      <w:tr w:rsidR="003A2AA7" w14:paraId="1ACA492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85309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A6145A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67B86E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1B37D6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A11D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12933</w:t>
            </w:r>
          </w:p>
        </w:tc>
      </w:tr>
      <w:tr w:rsidR="003A2AA7" w14:paraId="7EACD341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6643C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Vaskeplass for trailere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42E982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04ED41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0EA5F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vaskeplass for trailere/vogntog.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1B5E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9270</w:t>
            </w:r>
          </w:p>
        </w:tc>
      </w:tr>
      <w:tr w:rsidR="003A2AA7" w14:paraId="6EAFF1AE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31717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DB41BE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75E97E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8B6DF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05E1B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12934</w:t>
            </w:r>
          </w:p>
        </w:tc>
      </w:tr>
      <w:tr w:rsidR="003A2AA7" w14:paraId="1BF1C61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D78AC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F319B4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2DF784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7D56B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74D3E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12935</w:t>
            </w:r>
          </w:p>
        </w:tc>
      </w:tr>
      <w:tr w:rsidR="003A2AA7" w14:paraId="6D5BB27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4A432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Tilgang til strøm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FE988B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2EC584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5C3B9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strøm.  F.eks. til aggregater og andre formål.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465B84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9271</w:t>
            </w:r>
          </w:p>
        </w:tc>
      </w:tr>
      <w:tr w:rsidR="003A2AA7" w14:paraId="5FD72C02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DA794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6BE1A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D82EF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5509E7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69BF2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12936</w:t>
            </w:r>
          </w:p>
        </w:tc>
      </w:tr>
      <w:tr w:rsidR="003A2AA7" w14:paraId="64D224D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C037B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52581E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F462E4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82899D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E61C23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12937</w:t>
            </w:r>
          </w:p>
        </w:tc>
      </w:tr>
      <w:tr w:rsidR="003A2AA7" w14:paraId="376AA31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DCE3F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Snøryddingsrampe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223E9D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C8FCC1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954B5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snøryddingsrampe i tilknytning til døgnhvileplassen, dvs. sted hvor det er lagt til rette for å kunne fjerne snø fra kjøretøyet.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078DAB3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12457</w:t>
            </w:r>
          </w:p>
        </w:tc>
      </w:tr>
      <w:tr w:rsidR="003A2AA7" w14:paraId="671EE81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0FEE38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B65E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C30D05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584C1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B2B03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21384</w:t>
            </w:r>
          </w:p>
        </w:tc>
      </w:tr>
      <w:tr w:rsidR="003A2AA7" w14:paraId="6B4F3441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BBEBA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4CC301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1ECEE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C4B5221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9ABCF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21385</w:t>
            </w:r>
          </w:p>
        </w:tc>
      </w:tr>
      <w:tr w:rsidR="003A2AA7" w14:paraId="21E91DA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947F1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Gebyr for strøm 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3DDBC7A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946397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D9EC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hvorvidt det er gebyr for å bruke strøm. Merknad registrering: Skal angis for døgnhvileplasser som har tilgang til strøm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81FD8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9272</w:t>
            </w:r>
          </w:p>
        </w:tc>
      </w:tr>
      <w:tr w:rsidR="003A2AA7" w14:paraId="2A8384A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24880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83835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531BD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5FE284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81D2DE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12938</w:t>
            </w:r>
          </w:p>
        </w:tc>
      </w:tr>
      <w:tr w:rsidR="003A2AA7" w14:paraId="42F906AE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85247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D466E9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7CBA49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033A7D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E7C18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12939</w:t>
            </w:r>
          </w:p>
        </w:tc>
      </w:tr>
      <w:tr w:rsidR="003A2AA7" w14:paraId="4F353DF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820D7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Toalett 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4C4ACE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DE84D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E9C362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toalett.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D6598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9273</w:t>
            </w:r>
          </w:p>
        </w:tc>
      </w:tr>
      <w:tr w:rsidR="003A2AA7" w14:paraId="078BD88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97608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602563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874631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99CB01F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1D8BE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12940</w:t>
            </w:r>
          </w:p>
        </w:tc>
      </w:tr>
      <w:tr w:rsidR="003A2AA7" w14:paraId="223B732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FEB02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B96EDD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FDED6D2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E41B85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008002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12941</w:t>
            </w:r>
          </w:p>
        </w:tc>
      </w:tr>
      <w:tr w:rsidR="003A2AA7" w14:paraId="0AC5E96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BE0A0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Dusj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E94BD0C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25648E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8F645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tilgang til dusj.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0945C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9274</w:t>
            </w:r>
          </w:p>
        </w:tc>
      </w:tr>
      <w:tr w:rsidR="003A2AA7" w14:paraId="112C98D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7409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95176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B08A23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B03CF4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1F271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12942</w:t>
            </w:r>
          </w:p>
        </w:tc>
      </w:tr>
      <w:tr w:rsidR="003A2AA7" w14:paraId="298E717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F156D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9E2A7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CECF8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D04EC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AB2D47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12943</w:t>
            </w:r>
          </w:p>
        </w:tc>
      </w:tr>
      <w:tr w:rsidR="003A2AA7" w14:paraId="69796D8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A3A298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Kiosk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A17C2F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5DE2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5C9730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kiosk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4E0DE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9275</w:t>
            </w:r>
          </w:p>
        </w:tc>
      </w:tr>
      <w:tr w:rsidR="003A2AA7" w14:paraId="52F9487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6CB15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DCE8EB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BE058C4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B9FF11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27AFAE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12944</w:t>
            </w:r>
          </w:p>
        </w:tc>
      </w:tr>
      <w:tr w:rsidR="003A2AA7" w14:paraId="1C4D2931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5CD19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E0A28F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C91D9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811B4D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010C9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12945</w:t>
            </w:r>
          </w:p>
        </w:tc>
      </w:tr>
      <w:tr w:rsidR="003A2AA7" w14:paraId="187D09B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320DF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Kafeteria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4DF241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536C52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6F754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kafeteria i tilknytning til plassen.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F32FC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9276</w:t>
            </w:r>
          </w:p>
        </w:tc>
      </w:tr>
      <w:tr w:rsidR="003A2AA7" w14:paraId="426AB210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E96C7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F40986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1E14C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E10BC0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099A2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12946</w:t>
            </w:r>
          </w:p>
        </w:tc>
      </w:tr>
      <w:tr w:rsidR="003A2AA7" w14:paraId="642C639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3DF3F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C62B7E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7F60E8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B57FE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F939D5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12947</w:t>
            </w:r>
          </w:p>
        </w:tc>
      </w:tr>
      <w:tr w:rsidR="003A2AA7" w14:paraId="0415E01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F56F13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Oppholdsrom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B2EFDE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A8C176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128CF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oppholdsrom for hvilende.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B74D1C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9277</w:t>
            </w:r>
          </w:p>
        </w:tc>
      </w:tr>
      <w:tr w:rsidR="003A2AA7" w14:paraId="6DA4E97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41F58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B74C722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0838B3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3DA3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87F3E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12948</w:t>
            </w:r>
          </w:p>
        </w:tc>
      </w:tr>
      <w:tr w:rsidR="003A2AA7" w14:paraId="7AE5213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9D606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28952E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3D18F7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7F3A16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83FF4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12949</w:t>
            </w:r>
          </w:p>
        </w:tc>
      </w:tr>
      <w:tr w:rsidR="003A2AA7" w14:paraId="671AC75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338B79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Trådløst internett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E6F523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573A26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5E962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tilgjengelig trådløst internett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B3218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9278</w:t>
            </w:r>
          </w:p>
        </w:tc>
      </w:tr>
      <w:tr w:rsidR="003A2AA7" w14:paraId="44A25D6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5EE38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4C4482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ECF01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C46DE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B97AA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12950</w:t>
            </w:r>
          </w:p>
        </w:tc>
      </w:tr>
      <w:tr w:rsidR="003A2AA7" w14:paraId="3C3622A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E666C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01ADC5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074315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968B9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76BCC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12951</w:t>
            </w:r>
          </w:p>
        </w:tc>
      </w:tr>
      <w:tr w:rsidR="003A2AA7" w14:paraId="0B334AE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DBFEC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Kollektivtilbud til sentrum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CA65F9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B6CC16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3C03E8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kollektivtilbud til sentrum.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2BDFB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9279</w:t>
            </w:r>
          </w:p>
        </w:tc>
      </w:tr>
      <w:tr w:rsidR="003A2AA7" w14:paraId="3AACAF8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CE23D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41C7DD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A9D0F7F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686D67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39E25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12952</w:t>
            </w:r>
          </w:p>
        </w:tc>
      </w:tr>
      <w:tr w:rsidR="003A2AA7" w14:paraId="7494A79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D65697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2C48717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87F6BF2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B5D2703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FAE80EB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12953</w:t>
            </w:r>
          </w:p>
        </w:tc>
      </w:tr>
      <w:tr w:rsidR="003A2AA7" w14:paraId="053C5C1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EF0FA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Begrenset 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371BA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2CCE27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ED8B0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Indikerer at det er et tilbud, men at det er få avganger per døgn, eller at det er lang gangavstand til holdeplass/stasjon.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FA813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21386</w:t>
            </w:r>
          </w:p>
        </w:tc>
      </w:tr>
      <w:tr w:rsidR="003A2AA7" w14:paraId="77B135C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A4FBB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Gangavstand til servicetilbud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F5ACD18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97ACB31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6D1D67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det er gangavstand til servicetilbud.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1E6263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9280</w:t>
            </w:r>
          </w:p>
        </w:tc>
      </w:tr>
      <w:tr w:rsidR="003A2AA7" w14:paraId="101D0B7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469B80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6C624E2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81D65B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093C40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75918E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12954</w:t>
            </w:r>
          </w:p>
        </w:tc>
      </w:tr>
      <w:tr w:rsidR="003A2AA7" w14:paraId="2A09076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54EB5B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79F131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AD1840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882B7E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DF924E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12955</w:t>
            </w:r>
          </w:p>
        </w:tc>
      </w:tr>
      <w:tr w:rsidR="003A2AA7" w14:paraId="2AF3BD6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76F078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Terminal / logistikkområde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810749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01404E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CC07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om lokaliseringen er i et viktig målpunktområde for godstransport.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3F42D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9281</w:t>
            </w:r>
          </w:p>
        </w:tc>
      </w:tr>
      <w:tr w:rsidR="003A2AA7" w14:paraId="57243102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3B69C1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Ja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F901A77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5432D5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2EC28F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EAD61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12956</w:t>
            </w:r>
          </w:p>
        </w:tc>
      </w:tr>
      <w:tr w:rsidR="003A2AA7" w14:paraId="26977724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8EED9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Nei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FBB80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78C79D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D8E88A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01D7ED5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12957</w:t>
            </w:r>
          </w:p>
        </w:tc>
      </w:tr>
      <w:tr w:rsidR="003A2AA7" w14:paraId="2C1BF779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BC257A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Årlig tilskudd fra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AA5926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2ABD5A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DAF088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hvor stor årlig bevilgning som tildeles til drift. Inngår i MOTIV-beregninger.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EE6ECEB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9466</w:t>
            </w:r>
          </w:p>
        </w:tc>
      </w:tr>
      <w:tr w:rsidR="003A2AA7" w14:paraId="28718C8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7F1996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Prisnivå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A97B47B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F389E8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1FE5E1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prisnivå tilskudd fra Statens vegvesen (ET 9466) er oppgitt i (Årstall).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6CD69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9468</w:t>
            </w:r>
          </w:p>
        </w:tc>
      </w:tr>
      <w:tr w:rsidR="003A2AA7" w14:paraId="5766885B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29659F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Merknad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2C5648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1F6F9FA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4: Opsjonell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E09C0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Gir mulighet til å angi tilleggsinformasjon.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5CD7DF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9282</w:t>
            </w:r>
          </w:p>
        </w:tc>
      </w:tr>
      <w:tr w:rsidR="003A2AA7" w14:paraId="712B941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389EF2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Etableringsår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DA8EB83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Tall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45FBE7B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 xml:space="preserve">2: </w:t>
            </w:r>
            <w:proofErr w:type="gramStart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, ikke absolutt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81B4FE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hvilket år vegobjektet ble etablert på stedet.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AD3FA06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10285</w:t>
            </w:r>
          </w:p>
        </w:tc>
      </w:tr>
      <w:tr w:rsidR="003A2AA7" w14:paraId="5864E194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DE17D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Prosjektreferanse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64678E3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98831F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EAEA0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Referanse til prosjekt. Det benyttes samme prosjektreferanse som på tilhørende Veganlegg (VT30). Benyttes for å lettere kunne skille nye data fra eksisterende data i NVDB. Merknad registrering: Skal angis for nye vegobjekter som overføres fra et utbyggings- eller vedlikeholdsprosjekt.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21812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11464</w:t>
            </w:r>
          </w:p>
        </w:tc>
      </w:tr>
      <w:tr w:rsidR="003A2AA7" w14:paraId="3933C9A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12EC2E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ProsjektInternObjekt_ID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F722F4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904D616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95F5F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Objektmerking. Unik innenfor tilhørende vegprosjekt. Merknad registrering: Skal angis for vegobjekt tilhørende Nye Veier AS </w:t>
            </w:r>
            <w:proofErr w:type="gramStart"/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så fremt</w:t>
            </w:r>
            <w:proofErr w:type="gramEnd"/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slik ID er etablert.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09D4C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12411</w:t>
            </w:r>
          </w:p>
        </w:tc>
      </w:tr>
      <w:tr w:rsidR="003A2AA7" w14:paraId="4569007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CBE7D5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8999E4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0E18C8E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7D9FD6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Angir hvem som er eier. Merknad registrering: </w:t>
            </w:r>
            <w:proofErr w:type="gramStart"/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Påkrevd</w:t>
            </w:r>
            <w:proofErr w:type="gramEnd"/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når eier avviker fra vegeier. Det skal angis eier på alle vegobjekt tilhørende Nye Veier AS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0DC104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9248</w:t>
            </w:r>
          </w:p>
        </w:tc>
      </w:tr>
      <w:tr w:rsidR="003A2AA7" w14:paraId="7088CAC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84356C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65EF8E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3A408CE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F2A82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2A519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12892</w:t>
            </w:r>
          </w:p>
        </w:tc>
      </w:tr>
      <w:tr w:rsidR="003A2AA7" w14:paraId="07A28D03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AD7DB4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annen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0337D6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81E3CF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0D5897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0C4AE9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12893</w:t>
            </w:r>
          </w:p>
        </w:tc>
      </w:tr>
      <w:tr w:rsidR="003A2AA7" w14:paraId="2747D24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20860B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Fylke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6722D69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544D716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CFC2B7A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11CC1E8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12894</w:t>
            </w:r>
          </w:p>
        </w:tc>
      </w:tr>
      <w:tr w:rsidR="003A2AA7" w14:paraId="334AD7E4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95A9DFA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6B2B6D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E6DE9DC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9B1811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B296A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12895</w:t>
            </w:r>
          </w:p>
        </w:tc>
      </w:tr>
      <w:tr w:rsidR="003A2AA7" w14:paraId="2BB9DD2A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949216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592D1D1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C882C9F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F24A69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184FCA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12896</w:t>
            </w:r>
          </w:p>
        </w:tc>
      </w:tr>
      <w:tr w:rsidR="003A2AA7" w14:paraId="4139765D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466538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Delt eierskap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49E14AA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F8B9C52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F8B21C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D5981D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12897</w:t>
            </w:r>
          </w:p>
        </w:tc>
      </w:tr>
      <w:tr w:rsidR="003A2AA7" w14:paraId="2A1AC73E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47EA1EE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Stat,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91700A1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7FD9D0" w14:textId="77777777" w:rsidR="003A2AA7" w:rsidRPr="00EA0AD9" w:rsidRDefault="003A2AA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D3B251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D6C984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18563</w:t>
            </w:r>
          </w:p>
        </w:tc>
      </w:tr>
      <w:tr w:rsidR="003A2AA7" w14:paraId="6D38C95C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05A5B21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lastRenderedPageBreak/>
              <w:t>Vedlikeholdsansvarlig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566F761" w14:textId="77777777" w:rsidR="003A2AA7" w:rsidRPr="00EA0AD9" w:rsidRDefault="00337A0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FlerverdiAttributt, Tekst</w:t>
            </w: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A2CF76A" w14:textId="77777777" w:rsidR="003A2AA7" w:rsidRPr="00EA0AD9" w:rsidRDefault="00337A07" w:rsidP="00FC0EC2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sz w:val="18"/>
                <w:szCs w:val="18"/>
                <w:lang w:eastAsia="nb-NO"/>
              </w:rPr>
              <w:t>3: Betinget, se 'merknad registrering'</w:t>
            </w: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A1C79AC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Angir hvem som er ansvarlig for vedlikehold av vegobjektet. Merknad registrering: Skal angis om vedlikeholdsansvarlig avviker fra eier av vegobjektet. Skal angis for alle vegobjekter tilhørende Nye Veier AS</w:t>
            </w: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1747F0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9250</w:t>
            </w:r>
          </w:p>
        </w:tc>
      </w:tr>
      <w:tr w:rsidR="003A2AA7" w14:paraId="0A382554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691CEA0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Statens vegvesen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2B0AD6A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EF97475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2F561C7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AB4EEC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12898</w:t>
            </w:r>
          </w:p>
        </w:tc>
      </w:tr>
      <w:tr w:rsidR="003A2AA7" w14:paraId="07B6B756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6FCB872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Privat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483CB85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C78D405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26AABAB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488F84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12899</w:t>
            </w:r>
          </w:p>
        </w:tc>
      </w:tr>
      <w:tr w:rsidR="003A2AA7" w14:paraId="7B618745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7A425CD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Uavklart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F4AEEDB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8BA290B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8C54A89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23C944CF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17772</w:t>
            </w:r>
          </w:p>
        </w:tc>
      </w:tr>
      <w:tr w:rsidR="003A2AA7" w14:paraId="66EB8357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678F6C9B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Nye Veier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44670F8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D689AD6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108B4D2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60DB527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18679</w:t>
            </w:r>
          </w:p>
        </w:tc>
      </w:tr>
      <w:tr w:rsidR="003A2AA7" w14:paraId="314A950F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41A8934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OPS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390E7F9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C4256EA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0D47A5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50824980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18808</w:t>
            </w:r>
          </w:p>
        </w:tc>
      </w:tr>
      <w:tr w:rsidR="003A2AA7" w14:paraId="56839564" w14:textId="77777777" w:rsidTr="00FC0EC2">
        <w:trPr>
          <w:tblCellSpacing w:w="0" w:type="dxa"/>
        </w:trPr>
        <w:tc>
          <w:tcPr>
            <w:tcW w:w="2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54526F6" w14:textId="77777777" w:rsidR="003A2AA7" w:rsidRPr="00EA0AD9" w:rsidRDefault="00337A0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 xml:space="preserve">    Fylkeskommune</w:t>
            </w:r>
          </w:p>
        </w:tc>
        <w:tc>
          <w:tcPr>
            <w:tcW w:w="1134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18F45BEC" w14:textId="77777777" w:rsidR="003A2AA7" w:rsidRPr="00EA0AD9" w:rsidRDefault="003A2AA7">
            <w:pPr>
              <w:spacing w:after="0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126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71773B2E" w14:textId="77777777" w:rsidR="003A2AA7" w:rsidRPr="00EA0AD9" w:rsidRDefault="003A2AA7">
            <w:pPr>
              <w:spacing w:after="0"/>
              <w:jc w:val="center"/>
              <w:rPr>
                <w:rFonts w:eastAsia="Times New Roman" w:cstheme="minorHAnsi"/>
                <w:sz w:val="18"/>
                <w:szCs w:val="18"/>
                <w:lang w:eastAsia="nb-NO"/>
              </w:rPr>
            </w:pPr>
          </w:p>
        </w:tc>
        <w:tc>
          <w:tcPr>
            <w:tcW w:w="4111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6265ABC" w14:textId="77777777" w:rsidR="003A2AA7" w:rsidRPr="00EA0AD9" w:rsidRDefault="003A2AA7">
            <w:pPr>
              <w:spacing w:after="0"/>
              <w:rPr>
                <w:rFonts w:eastAsia="Times New Roman" w:cstheme="minorHAnsi"/>
                <w:color w:val="000000"/>
                <w:sz w:val="24"/>
                <w:szCs w:val="24"/>
                <w:lang w:eastAsia="nb-NO"/>
              </w:rPr>
            </w:pPr>
          </w:p>
        </w:tc>
        <w:tc>
          <w:tcPr>
            <w:tcW w:w="858" w:type="dxa"/>
            <w:tcBorders>
              <w:top w:val="single" w:sz="6" w:space="0" w:color="D3D3D3"/>
              <w:left w:val="single" w:sz="6" w:space="0" w:color="D3D3D3"/>
              <w:bottom w:val="single" w:sz="6" w:space="0" w:color="D3D3D3"/>
              <w:right w:val="single" w:sz="6" w:space="0" w:color="D3D3D3"/>
            </w:tcBorders>
            <w:shd w:val="clear" w:color="auto" w:fill="F2F2F2" w:themeFill="background1" w:themeFillShade="F2"/>
            <w:vAlign w:val="center"/>
            <w:hideMark/>
          </w:tcPr>
          <w:p w14:paraId="08739E11" w14:textId="77777777" w:rsidR="003A2AA7" w:rsidRPr="00EA0AD9" w:rsidRDefault="00337A07" w:rsidP="00327774">
            <w:pPr>
              <w:spacing w:after="0"/>
              <w:jc w:val="right"/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 w:val="18"/>
                <w:szCs w:val="18"/>
                <w:lang w:eastAsia="nb-NO"/>
              </w:rPr>
              <w:t>19983</w:t>
            </w:r>
          </w:p>
        </w:tc>
      </w:tr>
    </w:tbl>
    <w:p w14:paraId="2C98DFA8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7FC8EE4B" w14:textId="77777777" w:rsidR="003A2AA7" w:rsidRDefault="003A2AA7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4499B6CC" w14:textId="77777777" w:rsidR="001B36DB" w:rsidRDefault="001B36DB">
      <w:pPr>
        <w:rPr>
          <w:rFonts w:asciiTheme="majorHAnsi" w:eastAsia="Times New Roman" w:hAnsiTheme="majorHAnsi" w:cstheme="majorBidi"/>
          <w:b/>
          <w:bCs/>
          <w:color w:val="3D4F59"/>
          <w:sz w:val="26"/>
          <w:szCs w:val="26"/>
          <w:lang w:eastAsia="nb-NO"/>
        </w:rPr>
      </w:pPr>
      <w:bookmarkStart w:id="30" w:name="_Ref47612162"/>
      <w:r>
        <w:rPr>
          <w:rFonts w:eastAsia="Times New Roman"/>
          <w:lang w:eastAsia="nb-NO"/>
        </w:rPr>
        <w:br w:type="page"/>
      </w:r>
    </w:p>
    <w:p w14:paraId="5A6AB146" w14:textId="31F950B3" w:rsidR="003A2AA7" w:rsidRDefault="00337A07">
      <w:pPr>
        <w:pStyle w:val="Overskrift2"/>
        <w:rPr>
          <w:rFonts w:eastAsia="Times New Roman"/>
          <w:lang w:eastAsia="nb-NO"/>
        </w:rPr>
      </w:pPr>
      <w:r w:rsidRPr="0FA9305E">
        <w:rPr>
          <w:rFonts w:eastAsia="Times New Roman"/>
          <w:lang w:eastAsia="nb-NO"/>
        </w:rPr>
        <w:lastRenderedPageBreak/>
        <w:t>Geometriegenskapstyper (egengeometri)</w:t>
      </w:r>
      <w:bookmarkEnd w:id="30"/>
    </w:p>
    <w:p w14:paraId="4E7DA9BA" w14:textId="4A3F842E" w:rsidR="00585E01" w:rsidRPr="005572DB" w:rsidRDefault="00337A07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Geometriegenskapstyper er definert for å holde på egengeometrien til et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vegobjekt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Vi skiller på punkt-, linje/kurve- og </w:t>
      </w:r>
      <w:proofErr w:type="spellStart"/>
      <w:r w:rsidRPr="005572DB">
        <w:rPr>
          <w:rFonts w:asciiTheme="majorHAnsi" w:eastAsia="Times New Roman" w:hAnsiTheme="majorHAnsi" w:cstheme="majorHAnsi"/>
          <w:szCs w:val="20"/>
          <w:lang w:eastAsia="nb-NO"/>
        </w:rPr>
        <w:t>flategeometri</w:t>
      </w:r>
      <w:proofErr w:type="spellEnd"/>
      <w:r w:rsidRPr="005572DB">
        <w:rPr>
          <w:rFonts w:asciiTheme="majorHAnsi" w:eastAsia="Times New Roman" w:hAnsiTheme="majorHAnsi" w:cstheme="majorHAnsi"/>
          <w:szCs w:val="20"/>
          <w:lang w:eastAsia="nb-NO"/>
        </w:rPr>
        <w:t xml:space="preserve">. </w:t>
      </w:r>
      <w:r w:rsidR="00B923F0" w:rsidRPr="005572DB">
        <w:rPr>
          <w:rFonts w:asciiTheme="majorHAnsi" w:eastAsia="Times New Roman" w:hAnsiTheme="majorHAnsi" w:cstheme="majorHAnsi"/>
          <w:szCs w:val="20"/>
          <w:lang w:eastAsia="nb-NO"/>
        </w:rPr>
        <w:t>Nøyaktighetskrav som er oppgitt i tilknytning til geometri er generelle krav til nøyaktighet for data i NVDB. Disse nøyaktighetskravene kan overstyres av spesifikke krav inngått i en kontrakt om leveranse av data til NVDB, f.eks. i en driftskontrakt eller i en utbyggingskontrakt.  </w:t>
      </w:r>
    </w:p>
    <w:p w14:paraId="4A1E4C49" w14:textId="77777777" w:rsidR="00585E01" w:rsidRPr="005572DB" w:rsidRDefault="00585E01">
      <w:pPr>
        <w:spacing w:after="0"/>
        <w:rPr>
          <w:rFonts w:asciiTheme="majorHAnsi" w:eastAsia="Times New Roman" w:hAnsiTheme="majorHAnsi" w:cstheme="majorHAnsi"/>
          <w:szCs w:val="20"/>
          <w:lang w:eastAsia="nb-NO"/>
        </w:rPr>
      </w:pPr>
    </w:p>
    <w:p w14:paraId="3DF01A14" w14:textId="33B6299B" w:rsidR="003A2AA7" w:rsidRDefault="000679BD">
      <w:pPr>
        <w:spacing w:after="0"/>
      </w:pPr>
      <w:r w:rsidRPr="005572DB">
        <w:rPr>
          <w:rFonts w:asciiTheme="majorHAnsi" w:eastAsia="Times New Roman" w:hAnsiTheme="majorHAnsi" w:cstheme="majorHAnsi"/>
          <w:szCs w:val="20"/>
          <w:lang w:eastAsia="nb-NO"/>
        </w:rPr>
        <w:t>Geometriegenskapstyper tilhørende</w:t>
      </w:r>
      <w:r w:rsidRPr="004B63C9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Pr="004B63C9">
        <w:t>Døgnhvileplass er vist</w:t>
      </w:r>
      <w:r>
        <w:t xml:space="preserve"> i </w:t>
      </w:r>
      <w:r>
        <w:fldChar w:fldCharType="begin"/>
      </w:r>
      <w:r>
        <w:instrText xml:space="preserve"> REF _Ref68087864 \h </w:instrText>
      </w:r>
      <w:r>
        <w:fldChar w:fldCharType="separate"/>
      </w:r>
      <w:r w:rsidR="00FF46C5">
        <w:t xml:space="preserve">Tabell </w:t>
      </w:r>
      <w:r w:rsidR="00FF46C5">
        <w:rPr>
          <w:noProof/>
        </w:rPr>
        <w:t>6</w:t>
      </w:r>
      <w:r w:rsidR="00FF46C5">
        <w:noBreakHyphen/>
      </w:r>
      <w:r w:rsidR="00FF46C5">
        <w:rPr>
          <w:noProof/>
        </w:rPr>
        <w:t>2</w:t>
      </w:r>
      <w:r>
        <w:fldChar w:fldCharType="end"/>
      </w:r>
      <w:r>
        <w:t>.</w:t>
      </w:r>
    </w:p>
    <w:p w14:paraId="1B5DF025" w14:textId="77777777" w:rsidR="000679BD" w:rsidRDefault="000679BD">
      <w:pPr>
        <w:spacing w:after="0"/>
        <w:rPr>
          <w:rFonts w:ascii="Times New Roman" w:eastAsia="Times New Roman" w:hAnsi="Times New Roman" w:cs="Times New Roman"/>
          <w:sz w:val="24"/>
          <w:szCs w:val="24"/>
          <w:lang w:eastAsia="nb-NO"/>
        </w:rPr>
      </w:pPr>
    </w:p>
    <w:p w14:paraId="3F2552BF" w14:textId="7E5A10BE" w:rsidR="003A2AA7" w:rsidRDefault="00337A07">
      <w:pPr>
        <w:pStyle w:val="Bildetekst"/>
        <w:keepNext/>
      </w:pPr>
      <w:bookmarkStart w:id="31" w:name="_Ref68087864"/>
      <w:r>
        <w:t xml:space="preserve">Tabell </w:t>
      </w:r>
      <w:r>
        <w:rPr>
          <w:noProof/>
        </w:rPr>
        <w:fldChar w:fldCharType="begin"/>
      </w:r>
      <w:r>
        <w:rPr>
          <w:noProof/>
        </w:rPr>
        <w:instrText xml:space="preserve"> STYLEREF 1 \s </w:instrText>
      </w:r>
      <w:r>
        <w:rPr>
          <w:noProof/>
        </w:rPr>
        <w:fldChar w:fldCharType="separate"/>
      </w:r>
      <w:r w:rsidR="00FF46C5">
        <w:rPr>
          <w:noProof/>
        </w:rPr>
        <w:t>6</w:t>
      </w:r>
      <w:r>
        <w:rPr>
          <w:noProof/>
        </w:rPr>
        <w:fldChar w:fldCharType="end"/>
      </w:r>
      <w:r>
        <w:noBreakHyphen/>
      </w:r>
      <w:r>
        <w:rPr>
          <w:noProof/>
        </w:rPr>
        <w:fldChar w:fldCharType="begin"/>
      </w:r>
      <w:r>
        <w:rPr>
          <w:noProof/>
        </w:rPr>
        <w:instrText xml:space="preserve"> SEQ Tabell \* ARABIC \s 1 </w:instrText>
      </w:r>
      <w:r>
        <w:rPr>
          <w:noProof/>
        </w:rPr>
        <w:fldChar w:fldCharType="separate"/>
      </w:r>
      <w:r w:rsidR="00FF46C5">
        <w:rPr>
          <w:noProof/>
        </w:rPr>
        <w:t>2</w:t>
      </w:r>
      <w:r>
        <w:rPr>
          <w:noProof/>
        </w:rPr>
        <w:fldChar w:fldCharType="end"/>
      </w:r>
      <w:bookmarkEnd w:id="31"/>
      <w:r>
        <w:tab/>
        <w:t>Geometriegenskapstyper</w:t>
      </w:r>
    </w:p>
    <w:tbl>
      <w:tblPr>
        <w:tblStyle w:val="Tabellrutenett"/>
        <w:tblW w:w="5000" w:type="pct"/>
        <w:tblLook w:val="04A0" w:firstRow="1" w:lastRow="0" w:firstColumn="1" w:lastColumn="0" w:noHBand="0" w:noVBand="1"/>
      </w:tblPr>
      <w:tblGrid>
        <w:gridCol w:w="1737"/>
        <w:gridCol w:w="2539"/>
        <w:gridCol w:w="2539"/>
        <w:gridCol w:w="2921"/>
      </w:tblGrid>
      <w:tr w:rsidR="00C67824" w14:paraId="725280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EA1C85C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bookmarkStart w:id="32" w:name="_Hlk71020036"/>
            <w:r w:rsidRPr="00EA0AD9">
              <w:rPr>
                <w:rFonts w:cstheme="minorHAnsi"/>
                <w:b/>
                <w:szCs w:val="20"/>
                <w:lang w:eastAsia="nb-NO"/>
              </w:rPr>
              <w:t>Navn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2F904711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punkt</w:t>
            </w:r>
          </w:p>
        </w:tc>
        <w:tc>
          <w:tcPr>
            <w:tcW w:w="1316" w:type="pct"/>
            <w:shd w:val="clear" w:color="auto" w:fill="D9D9D9" w:themeFill="background1" w:themeFillShade="D9"/>
          </w:tcPr>
          <w:p w14:paraId="4D032241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Geometri, flate</w:t>
            </w:r>
          </w:p>
        </w:tc>
        <w:tc>
          <w:tcPr>
            <w:tcW w:w="1512" w:type="pct"/>
            <w:shd w:val="clear" w:color="auto" w:fill="D9D9D9" w:themeFill="background1" w:themeFillShade="D9"/>
          </w:tcPr>
          <w:p w14:paraId="0C45F19B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D8FAD17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621A98BB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ID Datakatalogen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31623359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9283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1F58A903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9284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7589D1A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042B1D8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EFF923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Datatype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358CE2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GeomPunkt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16A736C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GeomFlate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BDACE5A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773419D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22072E12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Beskrivelse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87F1FB1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Gir punkt som geometrisk representerer objektet.</w:t>
            </w: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Grunnrissreferanse: Senter område. Høydereferanse: Terreng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FEF70CB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Gir flate/polygon som geometrisk avgrenser døgnhvileplassen.</w:t>
            </w: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Merknad registrering:</w:t>
            </w: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br/>
              <w:t>Grunnrissreferanse: Ytterkant døgnhvileplass. Høydereferanse: Terreng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6FC6C4A8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6E7646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BA9031E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Grunnriss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DE982FE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Senter område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2533619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Ytterkant av døgnhvileplass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4D4F1F3E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2156B029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7BBC49B9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Høydereferanse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1652670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0803D47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Terreng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72BB952C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6F136B6B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15B0D7CF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 xml:space="preserve">Krav om </w:t>
            </w:r>
            <w:proofErr w:type="spellStart"/>
            <w:r w:rsidRPr="00EA0AD9">
              <w:rPr>
                <w:rFonts w:cstheme="minorHAnsi"/>
                <w:b/>
                <w:szCs w:val="20"/>
                <w:lang w:eastAsia="nb-NO"/>
              </w:rPr>
              <w:t>Href</w:t>
            </w:r>
            <w:proofErr w:type="spellEnd"/>
          </w:p>
        </w:tc>
        <w:tc>
          <w:tcPr>
            <w:tcW w:w="1316" w:type="pct"/>
            <w:shd w:val="clear" w:color="auto" w:fill="F2F2F2" w:themeFill="background1" w:themeFillShade="F2"/>
          </w:tcPr>
          <w:p w14:paraId="3C53DB8B" w14:textId="77777777" w:rsidR="00C67824" w:rsidRPr="00EA0AD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781A37F0" w14:textId="77777777" w:rsidR="00C67824" w:rsidRPr="00EA0AD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  <w:r w:rsidRPr="00EA0AD9">
              <w:rPr>
                <w:rFonts w:eastAsia="Times New Roman" w:cstheme="minorHAnsi"/>
                <w:color w:val="000000"/>
                <w:szCs w:val="20"/>
                <w:lang w:eastAsia="nb-NO"/>
              </w:rPr>
              <w:t>Nei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20E0E73A" w14:textId="77777777" w:rsidR="00C67824" w:rsidRPr="00EA0AD9" w:rsidRDefault="00C67824" w:rsidP="00CA1A9C">
            <w:pPr>
              <w:rPr>
                <w:rFonts w:eastAsia="Times New Roman" w:cstheme="minorHAnsi"/>
                <w:color w:val="000000"/>
                <w:szCs w:val="20"/>
                <w:lang w:eastAsia="nb-NO"/>
              </w:rPr>
            </w:pPr>
          </w:p>
        </w:tc>
      </w:tr>
      <w:tr w:rsidR="00C67824" w14:paraId="007C8C1F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570CCF6C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 xml:space="preserve">Nøyaktighets-krav </w:t>
            </w:r>
          </w:p>
          <w:p w14:paraId="217E3D46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Grunnriss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03017482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500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69DF5D0A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39014338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tr w:rsidR="00C67824" w14:paraId="326BE62C" w14:textId="77777777" w:rsidTr="000E0074">
        <w:trPr>
          <w:cantSplit/>
        </w:trPr>
        <w:tc>
          <w:tcPr>
            <w:tcW w:w="856" w:type="pct"/>
            <w:shd w:val="clear" w:color="auto" w:fill="D9D9D9" w:themeFill="background1" w:themeFillShade="D9"/>
          </w:tcPr>
          <w:p w14:paraId="45182D65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Nøyaktighets-krav</w:t>
            </w:r>
          </w:p>
          <w:p w14:paraId="4B925502" w14:textId="77777777" w:rsidR="00C67824" w:rsidRPr="00EA0AD9" w:rsidRDefault="00C67824" w:rsidP="00CA1A9C">
            <w:pPr>
              <w:rPr>
                <w:rFonts w:cstheme="minorHAnsi"/>
                <w:b/>
                <w:szCs w:val="20"/>
                <w:lang w:eastAsia="nb-NO"/>
              </w:rPr>
            </w:pPr>
            <w:r w:rsidRPr="00EA0AD9">
              <w:rPr>
                <w:rFonts w:cstheme="minorHAnsi"/>
                <w:b/>
                <w:szCs w:val="20"/>
                <w:lang w:eastAsia="nb-NO"/>
              </w:rPr>
              <w:t>Høyde (cm)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47D40072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316" w:type="pct"/>
            <w:shd w:val="clear" w:color="auto" w:fill="F2F2F2" w:themeFill="background1" w:themeFillShade="F2"/>
          </w:tcPr>
          <w:p w14:paraId="2B2203A3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  <w:r w:rsidRPr="00EA0AD9">
              <w:rPr>
                <w:rFonts w:cstheme="minorHAnsi"/>
                <w:szCs w:val="20"/>
                <w:lang w:eastAsia="nb-NO"/>
              </w:rPr>
              <w:t>200 cm</w:t>
            </w:r>
          </w:p>
        </w:tc>
        <w:tc>
          <w:tcPr>
            <w:tcW w:w="1512" w:type="pct"/>
            <w:shd w:val="clear" w:color="auto" w:fill="F2F2F2" w:themeFill="background1" w:themeFillShade="F2"/>
          </w:tcPr>
          <w:p w14:paraId="52F23F1C" w14:textId="77777777" w:rsidR="00C67824" w:rsidRPr="00EA0AD9" w:rsidRDefault="00C67824" w:rsidP="00CA1A9C">
            <w:pPr>
              <w:rPr>
                <w:rFonts w:cstheme="minorHAnsi"/>
                <w:szCs w:val="20"/>
                <w:lang w:eastAsia="nb-NO"/>
              </w:rPr>
            </w:pPr>
          </w:p>
        </w:tc>
      </w:tr>
      <w:bookmarkEnd w:id="32"/>
    </w:tbl>
    <w:p w14:paraId="7A205CE3" w14:textId="77777777" w:rsidR="003A2AA7" w:rsidRDefault="003A2AA7">
      <w:pPr>
        <w:rPr>
          <w:lang w:eastAsia="nb-NO"/>
        </w:rPr>
      </w:pPr>
    </w:p>
    <w:p w14:paraId="46987935" w14:textId="77777777" w:rsidR="003A2AA7" w:rsidRDefault="003A2AA7"/>
    <w:p w14:paraId="2B5D39E1" w14:textId="096B5F28" w:rsidR="00C67824" w:rsidRDefault="00C67824"/>
    <w:p w14:paraId="772E48A3" w14:textId="6C3DE9C3" w:rsidR="00C67824" w:rsidRDefault="00C67824">
      <w:r>
        <w:br w:type="page"/>
      </w:r>
    </w:p>
    <w:p w14:paraId="27408CD9" w14:textId="65C90980" w:rsidR="003A2AA7" w:rsidRDefault="00337A07">
      <w:pPr>
        <w:pStyle w:val="Overskrift1"/>
      </w:pPr>
      <w:bookmarkStart w:id="33" w:name="_Ref47622660"/>
      <w:bookmarkStart w:id="34" w:name="_Toc95374372"/>
      <w:bookmarkStart w:id="35" w:name="_Toc98244060"/>
      <w:r>
        <w:lastRenderedPageBreak/>
        <w:t>UML-modell</w:t>
      </w:r>
      <w:bookmarkEnd w:id="33"/>
      <w:bookmarkEnd w:id="34"/>
      <w:bookmarkEnd w:id="35"/>
    </w:p>
    <w:p w14:paraId="7268307A" w14:textId="77777777" w:rsidR="003A2AA7" w:rsidRDefault="003A2AA7"/>
    <w:p w14:paraId="2218BBBF" w14:textId="3CCC79E0" w:rsidR="003A2AA7" w:rsidRDefault="00337A07">
      <w:pPr>
        <w:pStyle w:val="Overskrift2"/>
      </w:pPr>
      <w:bookmarkStart w:id="36" w:name="_Ref47622764"/>
      <w:r>
        <w:t xml:space="preserve">Relasjoner </w:t>
      </w:r>
      <w:r w:rsidR="006034F1">
        <w:t>(</w:t>
      </w:r>
      <w:r>
        <w:t>mor-datter</w:t>
      </w:r>
      <w:bookmarkEnd w:id="36"/>
      <w:r w:rsidR="006034F1">
        <w:t>)</w:t>
      </w:r>
    </w:p>
    <w:p w14:paraId="29E758F1" w14:textId="77777777" w:rsidR="003A2AA7" w:rsidRDefault="00337A07">
      <w:r>
        <w:t xml:space="preserve">UML-diagram viser relasjoner til andre </w:t>
      </w:r>
      <w:proofErr w:type="spellStart"/>
      <w:r>
        <w:t>vegobjekttyper</w:t>
      </w:r>
      <w:proofErr w:type="spellEnd"/>
      <w:r>
        <w:t>.</w:t>
      </w:r>
    </w:p>
    <w:p w14:paraId="2B4BE520" w14:textId="6987160B" w:rsidR="003A2AA7" w:rsidRDefault="00B900AC">
      <w:pPr>
        <w:jc w:val="center"/>
      </w:pPr>
      <w:r>
        <w:rPr>
          <w:noProof/>
        </w:rPr>
        <w:drawing>
          <wp:inline distT="0" distB="0" distL="0" distR="0" wp14:anchorId="0E8D2F24" wp14:editId="5DE306C2">
            <wp:extent cx="4572000" cy="691515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91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37A07">
        <w:br w:type="page"/>
      </w:r>
    </w:p>
    <w:p w14:paraId="19A1D2B8" w14:textId="201EDD47" w:rsidR="003A2AA7" w:rsidRDefault="00337A07">
      <w:pPr>
        <w:pStyle w:val="Overskrift2"/>
      </w:pPr>
      <w:r>
        <w:lastRenderedPageBreak/>
        <w:t>Betingelser</w:t>
      </w:r>
    </w:p>
    <w:p w14:paraId="701DAB5E" w14:textId="77777777" w:rsidR="003A2AA7" w:rsidRDefault="00337A07">
      <w:r>
        <w:t>UML-diagram viser egenskaper med betingelser.</w:t>
      </w:r>
    </w:p>
    <w:p w14:paraId="3D441CC6" w14:textId="77777777" w:rsidR="003A2AA7" w:rsidRDefault="00337A07">
      <w:pPr>
        <w:jc w:val="center"/>
      </w:pPr>
      <w:r>
        <w:rPr>
          <w:noProof/>
        </w:rPr>
        <w:drawing>
          <wp:inline distT="0" distB="0" distL="0" distR="0" wp14:anchorId="4AF43022" wp14:editId="38E782C6">
            <wp:extent cx="6120000" cy="6480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4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910B9DC" w14:textId="77777777" w:rsidR="003A2AA7" w:rsidRDefault="00337A07">
      <w:pPr>
        <w:pStyle w:val="Overskrift2"/>
      </w:pPr>
      <w:bookmarkStart w:id="37" w:name="_Ref47622719"/>
      <w:r>
        <w:lastRenderedPageBreak/>
        <w:t>Tillatte verdier</w:t>
      </w:r>
      <w:bookmarkEnd w:id="37"/>
    </w:p>
    <w:p w14:paraId="11B71646" w14:textId="77777777" w:rsidR="003A2AA7" w:rsidRDefault="00337A07">
      <w:r>
        <w:t>UML-diagram viser egenskaper med tillatte verdier.</w:t>
      </w:r>
    </w:p>
    <w:p w14:paraId="37DE3DE4" w14:textId="199B134B" w:rsidR="003A2AA7" w:rsidRDefault="000344EF">
      <w:pPr>
        <w:jc w:val="center"/>
      </w:pPr>
      <w:r>
        <w:rPr>
          <w:noProof/>
        </w:rPr>
        <w:drawing>
          <wp:inline distT="0" distB="0" distL="0" distR="0" wp14:anchorId="071394F3" wp14:editId="17904A5B">
            <wp:extent cx="6188710" cy="3559175"/>
            <wp:effectExtent l="0" t="0" r="2540" b="317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55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93216" w14:textId="77777777" w:rsidR="003A2AA7" w:rsidRDefault="003A2AA7"/>
    <w:p w14:paraId="6A036329" w14:textId="77777777" w:rsidR="003A2AA7" w:rsidRDefault="003A2AA7"/>
    <w:sectPr w:rsidR="003A2AA7" w:rsidSect="00B327A8">
      <w:footerReference w:type="default" r:id="rId21"/>
      <w:headerReference w:type="first" r:id="rId22"/>
      <w:footerReference w:type="first" r:id="rId23"/>
      <w:pgSz w:w="11906" w:h="16838"/>
      <w:pgMar w:top="1440" w:right="1080" w:bottom="1440" w:left="1080" w:header="708" w:footer="708" w:gutter="0"/>
      <w:pgBorders w:offsetFrom="page">
        <w:bottom w:val="single" w:sz="4" w:space="24" w:color="auto"/>
      </w:pgBorders>
      <w:cols w:space="708"/>
      <w:titlePg/>
      <w:docGrid w:linePitch="360"/>
    </w:sectPr>
  </w:body>
</w:document>
</file>

<file path=word/commentsExtended.xml><?xml version="1.0" encoding="utf-8"?>
<w15:commentsEx xmlns:w15="http://schemas.microsoft.com/office/word/2012/wordml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401EE" w14:textId="77777777" w:rsidR="00663139" w:rsidRDefault="00663139">
      <w:pPr>
        <w:spacing w:after="0"/>
      </w:pPr>
      <w:r>
        <w:separator/>
      </w:r>
    </w:p>
  </w:endnote>
  <w:endnote w:type="continuationSeparator" w:id="0">
    <w:p w14:paraId="6F2C8ED0" w14:textId="77777777" w:rsidR="00663139" w:rsidRDefault="00663139">
      <w:pPr>
        <w:spacing w:after="0"/>
      </w:pPr>
      <w:r>
        <w:continuationSeparator/>
      </w:r>
    </w:p>
  </w:endnote>
  <w:endnote w:type="continuationNotice" w:id="1">
    <w:p w14:paraId="28669997" w14:textId="77777777" w:rsidR="00663139" w:rsidRDefault="00663139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80CF3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  <w:p w14:paraId="239A9A78" w14:textId="77777777" w:rsidR="00CF48E5" w:rsidRDefault="00CF48E5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28B88" w14:textId="77777777" w:rsidR="00CF48E5" w:rsidRDefault="00CF48E5">
    <w:pPr>
      <w:pStyle w:val="Bunntekst"/>
      <w:jc w:val="center"/>
      <w:rPr>
        <w:color w:val="ED9300" w:themeColor="accent1"/>
      </w:rPr>
    </w:pPr>
    <w:r>
      <w:rPr>
        <w:color w:val="ED9300" w:themeColor="accent1"/>
      </w:rPr>
      <w:t xml:space="preserve">Side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PAGE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1</w:t>
    </w:r>
    <w:r>
      <w:rPr>
        <w:color w:val="ED9300" w:themeColor="accent1"/>
      </w:rPr>
      <w:fldChar w:fldCharType="end"/>
    </w:r>
    <w:r>
      <w:rPr>
        <w:color w:val="ED9300" w:themeColor="accent1"/>
      </w:rPr>
      <w:t xml:space="preserve"> av </w:t>
    </w:r>
    <w:r>
      <w:rPr>
        <w:color w:val="ED9300" w:themeColor="accent1"/>
      </w:rPr>
      <w:fldChar w:fldCharType="begin"/>
    </w:r>
    <w:r>
      <w:rPr>
        <w:color w:val="ED9300" w:themeColor="accent1"/>
      </w:rPr>
      <w:instrText>NUMPAGES  \* Arabic  \* MERGEFORMAT</w:instrText>
    </w:r>
    <w:r>
      <w:rPr>
        <w:color w:val="ED9300" w:themeColor="accent1"/>
      </w:rPr>
      <w:fldChar w:fldCharType="separate"/>
    </w:r>
    <w:r>
      <w:rPr>
        <w:noProof/>
        <w:color w:val="ED9300" w:themeColor="accent1"/>
      </w:rPr>
      <w:t>9</w:t>
    </w:r>
    <w:r>
      <w:rPr>
        <w:color w:val="ED9300" w:themeColor="accent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28D9D" w14:textId="77777777" w:rsidR="00663139" w:rsidRDefault="00663139">
      <w:pPr>
        <w:spacing w:after="0"/>
      </w:pPr>
      <w:r>
        <w:separator/>
      </w:r>
    </w:p>
  </w:footnote>
  <w:footnote w:type="continuationSeparator" w:id="0">
    <w:p w14:paraId="10C89CB9" w14:textId="77777777" w:rsidR="00663139" w:rsidRDefault="00663139">
      <w:pPr>
        <w:spacing w:after="0"/>
      </w:pPr>
      <w:r>
        <w:continuationSeparator/>
      </w:r>
    </w:p>
  </w:footnote>
  <w:footnote w:type="continuationNotice" w:id="1">
    <w:p w14:paraId="25B7E14F" w14:textId="77777777" w:rsidR="00663139" w:rsidRDefault="00663139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BC747" w14:textId="77777777" w:rsidR="00CF48E5" w:rsidRDefault="0FEE2ED4">
    <w:pPr>
      <w:pStyle w:val="Topptekst"/>
      <w:jc w:val="right"/>
    </w:pPr>
    <w:r>
      <w:rPr>
        <w:noProof/>
      </w:rPr>
      <w:drawing>
        <wp:inline distT="0" distB="0" distL="0" distR="0" wp14:anchorId="1F3156F1" wp14:editId="2AC013EC">
          <wp:extent cx="925200" cy="486000"/>
          <wp:effectExtent l="0" t="0" r="8255" b="9525"/>
          <wp:docPr id="5" name="Bilde 5" descr="https://www.vegvesen.no/_attachment/1390970/binary/1113948?fast_title=Statens+vegvesens+logo+i+strekversjon+%28sort%2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200" cy="48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D1082C"/>
    <w:multiLevelType w:val="hybridMultilevel"/>
    <w:tmpl w:val="577A5DE0"/>
    <w:lvl w:ilvl="0" w:tplc="09669125">
      <w:start w:val="1"/>
      <w:numFmt w:val="decimal"/>
      <w:lvlText w:val="%1."/>
      <w:lvlJc w:val="left"/>
      <w:pPr>
        <w:ind w:left="720" w:hanging="360"/>
      </w:pPr>
    </w:lvl>
    <w:lvl w:ilvl="1" w:tplc="09669125" w:tentative="1">
      <w:start w:val="1"/>
      <w:numFmt w:val="lowerLetter"/>
      <w:lvlText w:val="%2."/>
      <w:lvlJc w:val="left"/>
      <w:pPr>
        <w:ind w:left="1440" w:hanging="360"/>
      </w:pPr>
    </w:lvl>
    <w:lvl w:ilvl="2" w:tplc="09669125" w:tentative="1">
      <w:start w:val="1"/>
      <w:numFmt w:val="lowerRoman"/>
      <w:lvlText w:val="%3."/>
      <w:lvlJc w:val="right"/>
      <w:pPr>
        <w:ind w:left="2160" w:hanging="180"/>
      </w:pPr>
    </w:lvl>
    <w:lvl w:ilvl="3" w:tplc="09669125" w:tentative="1">
      <w:start w:val="1"/>
      <w:numFmt w:val="decimal"/>
      <w:lvlText w:val="%4."/>
      <w:lvlJc w:val="left"/>
      <w:pPr>
        <w:ind w:left="2880" w:hanging="360"/>
      </w:pPr>
    </w:lvl>
    <w:lvl w:ilvl="4" w:tplc="09669125" w:tentative="1">
      <w:start w:val="1"/>
      <w:numFmt w:val="lowerLetter"/>
      <w:lvlText w:val="%5."/>
      <w:lvlJc w:val="left"/>
      <w:pPr>
        <w:ind w:left="3600" w:hanging="360"/>
      </w:pPr>
    </w:lvl>
    <w:lvl w:ilvl="5" w:tplc="09669125" w:tentative="1">
      <w:start w:val="1"/>
      <w:numFmt w:val="lowerRoman"/>
      <w:lvlText w:val="%6."/>
      <w:lvlJc w:val="right"/>
      <w:pPr>
        <w:ind w:left="4320" w:hanging="180"/>
      </w:pPr>
    </w:lvl>
    <w:lvl w:ilvl="6" w:tplc="09669125" w:tentative="1">
      <w:start w:val="1"/>
      <w:numFmt w:val="decimal"/>
      <w:lvlText w:val="%7."/>
      <w:lvlJc w:val="left"/>
      <w:pPr>
        <w:ind w:left="5040" w:hanging="360"/>
      </w:pPr>
    </w:lvl>
    <w:lvl w:ilvl="7" w:tplc="09669125" w:tentative="1">
      <w:start w:val="1"/>
      <w:numFmt w:val="lowerLetter"/>
      <w:lvlText w:val="%8."/>
      <w:lvlJc w:val="left"/>
      <w:pPr>
        <w:ind w:left="5760" w:hanging="360"/>
      </w:pPr>
    </w:lvl>
    <w:lvl w:ilvl="8" w:tplc="09669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C3DF2"/>
    <w:multiLevelType w:val="multilevel"/>
    <w:tmpl w:val="362CA3E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6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327FB"/>
    <w:multiLevelType w:val="multilevel"/>
    <w:tmpl w:val="0414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3D1F05A3"/>
    <w:multiLevelType w:val="multilevel"/>
    <w:tmpl w:val="BA0877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9"/>
      <w:numFmt w:val="decimal"/>
      <w:lvlText w:val="%1.%2.%3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D1407E"/>
    <w:multiLevelType w:val="hybridMultilevel"/>
    <w:tmpl w:val="747C555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B10446"/>
    <w:multiLevelType w:val="hybridMultilevel"/>
    <w:tmpl w:val="6684739A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5">
      <w:start w:val="1"/>
      <w:numFmt w:val="upperLetter"/>
      <w:lvlText w:val="%2."/>
      <w:lvlJc w:val="left"/>
      <w:pPr>
        <w:ind w:left="1440" w:hanging="360"/>
      </w:pPr>
    </w:lvl>
    <w:lvl w:ilvl="2" w:tplc="0414001B">
      <w:start w:val="1"/>
      <w:numFmt w:val="lowerRoman"/>
      <w:lvlText w:val="%3."/>
      <w:lvlJc w:val="right"/>
      <w:pPr>
        <w:ind w:left="2160" w:hanging="180"/>
      </w:pPr>
    </w:lvl>
    <w:lvl w:ilvl="3" w:tplc="2CC838FE">
      <w:numFmt w:val="bullet"/>
      <w:lvlText w:val="-"/>
      <w:lvlJc w:val="left"/>
      <w:pPr>
        <w:ind w:left="2880" w:hanging="360"/>
      </w:pPr>
      <w:rPr>
        <w:rFonts w:ascii="Lucida Sans Unicode" w:eastAsiaTheme="minorHAnsi" w:hAnsi="Lucida Sans Unicode" w:cs="Lucida Sans Unicode" w:hint="default"/>
      </w:r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6218C2"/>
    <w:multiLevelType w:val="hybridMultilevel"/>
    <w:tmpl w:val="D2D83642"/>
    <w:lvl w:ilvl="0" w:tplc="F894009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0257D4"/>
    <w:multiLevelType w:val="hybridMultilevel"/>
    <w:tmpl w:val="751C2034"/>
    <w:lvl w:ilvl="0" w:tplc="0796775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6D71E2"/>
    <w:multiLevelType w:val="hybridMultilevel"/>
    <w:tmpl w:val="81704A9A"/>
    <w:lvl w:ilvl="0" w:tplc="5DB41D2E">
      <w:numFmt w:val="none"/>
      <w:lvlText w:val=""/>
      <w:lvlJc w:val="left"/>
      <w:pPr>
        <w:tabs>
          <w:tab w:val="num" w:pos="360"/>
        </w:tabs>
      </w:pPr>
    </w:lvl>
    <w:lvl w:ilvl="1" w:tplc="C91CF380">
      <w:start w:val="1"/>
      <w:numFmt w:val="lowerLetter"/>
      <w:lvlText w:val="%2."/>
      <w:lvlJc w:val="left"/>
      <w:pPr>
        <w:ind w:left="1440" w:hanging="360"/>
      </w:pPr>
    </w:lvl>
    <w:lvl w:ilvl="2" w:tplc="23CA5F42">
      <w:start w:val="1"/>
      <w:numFmt w:val="lowerRoman"/>
      <w:lvlText w:val="%3."/>
      <w:lvlJc w:val="right"/>
      <w:pPr>
        <w:ind w:left="2160" w:hanging="180"/>
      </w:pPr>
    </w:lvl>
    <w:lvl w:ilvl="3" w:tplc="C4E8A458">
      <w:start w:val="1"/>
      <w:numFmt w:val="decimal"/>
      <w:lvlText w:val="%4."/>
      <w:lvlJc w:val="left"/>
      <w:pPr>
        <w:ind w:left="2880" w:hanging="360"/>
      </w:pPr>
    </w:lvl>
    <w:lvl w:ilvl="4" w:tplc="43BA8B8E">
      <w:start w:val="1"/>
      <w:numFmt w:val="lowerLetter"/>
      <w:lvlText w:val="%5."/>
      <w:lvlJc w:val="left"/>
      <w:pPr>
        <w:ind w:left="3600" w:hanging="360"/>
      </w:pPr>
    </w:lvl>
    <w:lvl w:ilvl="5" w:tplc="51C8DC20">
      <w:start w:val="1"/>
      <w:numFmt w:val="lowerRoman"/>
      <w:lvlText w:val="%6."/>
      <w:lvlJc w:val="right"/>
      <w:pPr>
        <w:ind w:left="4320" w:hanging="180"/>
      </w:pPr>
    </w:lvl>
    <w:lvl w:ilvl="6" w:tplc="4D88C8AE">
      <w:start w:val="1"/>
      <w:numFmt w:val="decimal"/>
      <w:lvlText w:val="%7."/>
      <w:lvlJc w:val="left"/>
      <w:pPr>
        <w:ind w:left="5040" w:hanging="360"/>
      </w:pPr>
    </w:lvl>
    <w:lvl w:ilvl="7" w:tplc="3208CC96">
      <w:start w:val="1"/>
      <w:numFmt w:val="lowerLetter"/>
      <w:lvlText w:val="%8."/>
      <w:lvlJc w:val="left"/>
      <w:pPr>
        <w:ind w:left="5760" w:hanging="360"/>
      </w:pPr>
    </w:lvl>
    <w:lvl w:ilvl="8" w:tplc="301E74A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274417"/>
    <w:multiLevelType w:val="hybridMultilevel"/>
    <w:tmpl w:val="BCF6C876"/>
    <w:lvl w:ilvl="0" w:tplc="401A82DC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3A2AA7"/>
    <w:rsid w:val="00001DE4"/>
    <w:rsid w:val="0000281B"/>
    <w:rsid w:val="000061D4"/>
    <w:rsid w:val="00006F3A"/>
    <w:rsid w:val="0000732E"/>
    <w:rsid w:val="000077AF"/>
    <w:rsid w:val="000102FB"/>
    <w:rsid w:val="000122ED"/>
    <w:rsid w:val="00016497"/>
    <w:rsid w:val="000164C0"/>
    <w:rsid w:val="000226AD"/>
    <w:rsid w:val="000276E0"/>
    <w:rsid w:val="00033451"/>
    <w:rsid w:val="0003392D"/>
    <w:rsid w:val="0003402F"/>
    <w:rsid w:val="000344EF"/>
    <w:rsid w:val="00041216"/>
    <w:rsid w:val="000433B0"/>
    <w:rsid w:val="00043591"/>
    <w:rsid w:val="00051312"/>
    <w:rsid w:val="00056274"/>
    <w:rsid w:val="00065FE7"/>
    <w:rsid w:val="000679BD"/>
    <w:rsid w:val="00073724"/>
    <w:rsid w:val="000754C8"/>
    <w:rsid w:val="00087154"/>
    <w:rsid w:val="00087FE9"/>
    <w:rsid w:val="00096D8A"/>
    <w:rsid w:val="000A0BF2"/>
    <w:rsid w:val="000A3088"/>
    <w:rsid w:val="000A34CF"/>
    <w:rsid w:val="000A7A81"/>
    <w:rsid w:val="000B15A4"/>
    <w:rsid w:val="000C504A"/>
    <w:rsid w:val="000C7537"/>
    <w:rsid w:val="000D5A69"/>
    <w:rsid w:val="000D6213"/>
    <w:rsid w:val="000E0074"/>
    <w:rsid w:val="000E134D"/>
    <w:rsid w:val="000E4409"/>
    <w:rsid w:val="000F426B"/>
    <w:rsid w:val="000F614C"/>
    <w:rsid w:val="000F66B0"/>
    <w:rsid w:val="001103A9"/>
    <w:rsid w:val="00113078"/>
    <w:rsid w:val="00117C0F"/>
    <w:rsid w:val="00122B70"/>
    <w:rsid w:val="00136A21"/>
    <w:rsid w:val="00140926"/>
    <w:rsid w:val="001433AF"/>
    <w:rsid w:val="0014747D"/>
    <w:rsid w:val="00151E6B"/>
    <w:rsid w:val="001532A8"/>
    <w:rsid w:val="001577FA"/>
    <w:rsid w:val="00161ECC"/>
    <w:rsid w:val="001641AB"/>
    <w:rsid w:val="00171033"/>
    <w:rsid w:val="00174E44"/>
    <w:rsid w:val="00175AD9"/>
    <w:rsid w:val="00176ADC"/>
    <w:rsid w:val="001817BF"/>
    <w:rsid w:val="00183D54"/>
    <w:rsid w:val="001845BD"/>
    <w:rsid w:val="00185CCC"/>
    <w:rsid w:val="00185FF1"/>
    <w:rsid w:val="00187179"/>
    <w:rsid w:val="0019279E"/>
    <w:rsid w:val="001934C8"/>
    <w:rsid w:val="001A0C15"/>
    <w:rsid w:val="001A1C63"/>
    <w:rsid w:val="001A2A71"/>
    <w:rsid w:val="001A34EF"/>
    <w:rsid w:val="001B02C5"/>
    <w:rsid w:val="001B1BC8"/>
    <w:rsid w:val="001B36DB"/>
    <w:rsid w:val="001B4313"/>
    <w:rsid w:val="001B579A"/>
    <w:rsid w:val="001C433F"/>
    <w:rsid w:val="001D6508"/>
    <w:rsid w:val="001D6EFD"/>
    <w:rsid w:val="001D77FB"/>
    <w:rsid w:val="001E2AB4"/>
    <w:rsid w:val="001E470D"/>
    <w:rsid w:val="001E553C"/>
    <w:rsid w:val="001E661B"/>
    <w:rsid w:val="001F1157"/>
    <w:rsid w:val="001F5D17"/>
    <w:rsid w:val="00202FB3"/>
    <w:rsid w:val="00211ADE"/>
    <w:rsid w:val="00213C96"/>
    <w:rsid w:val="00216618"/>
    <w:rsid w:val="00221E6B"/>
    <w:rsid w:val="00224AFF"/>
    <w:rsid w:val="002263FC"/>
    <w:rsid w:val="002271B2"/>
    <w:rsid w:val="002272A1"/>
    <w:rsid w:val="002320F3"/>
    <w:rsid w:val="00232B6D"/>
    <w:rsid w:val="0023548B"/>
    <w:rsid w:val="002371B7"/>
    <w:rsid w:val="00240273"/>
    <w:rsid w:val="0024523B"/>
    <w:rsid w:val="00245609"/>
    <w:rsid w:val="0025399B"/>
    <w:rsid w:val="00260436"/>
    <w:rsid w:val="00265D48"/>
    <w:rsid w:val="00265FC2"/>
    <w:rsid w:val="0027038B"/>
    <w:rsid w:val="00276862"/>
    <w:rsid w:val="002813B0"/>
    <w:rsid w:val="00295E27"/>
    <w:rsid w:val="002974F5"/>
    <w:rsid w:val="002A2BA1"/>
    <w:rsid w:val="002A5652"/>
    <w:rsid w:val="002C1B18"/>
    <w:rsid w:val="002C23CE"/>
    <w:rsid w:val="002C315F"/>
    <w:rsid w:val="002C3451"/>
    <w:rsid w:val="002C7D80"/>
    <w:rsid w:val="002D0001"/>
    <w:rsid w:val="002D4F22"/>
    <w:rsid w:val="002E1D38"/>
    <w:rsid w:val="002E44B8"/>
    <w:rsid w:val="002E54D2"/>
    <w:rsid w:val="002F1124"/>
    <w:rsid w:val="002F1E10"/>
    <w:rsid w:val="00302A07"/>
    <w:rsid w:val="00302D54"/>
    <w:rsid w:val="003140AD"/>
    <w:rsid w:val="003200DF"/>
    <w:rsid w:val="00323D07"/>
    <w:rsid w:val="003264A8"/>
    <w:rsid w:val="00327774"/>
    <w:rsid w:val="0033358C"/>
    <w:rsid w:val="00333F00"/>
    <w:rsid w:val="00334434"/>
    <w:rsid w:val="00337A07"/>
    <w:rsid w:val="00342F09"/>
    <w:rsid w:val="00343957"/>
    <w:rsid w:val="00345CA5"/>
    <w:rsid w:val="003475A8"/>
    <w:rsid w:val="003502F5"/>
    <w:rsid w:val="0035313C"/>
    <w:rsid w:val="003566B7"/>
    <w:rsid w:val="00365C9A"/>
    <w:rsid w:val="00367DC4"/>
    <w:rsid w:val="003A0AB6"/>
    <w:rsid w:val="003A1471"/>
    <w:rsid w:val="003A2AA7"/>
    <w:rsid w:val="003A2D04"/>
    <w:rsid w:val="003B35DC"/>
    <w:rsid w:val="003B450C"/>
    <w:rsid w:val="003B46B0"/>
    <w:rsid w:val="003B5244"/>
    <w:rsid w:val="003D1821"/>
    <w:rsid w:val="003D2C11"/>
    <w:rsid w:val="003D610F"/>
    <w:rsid w:val="003D6EC6"/>
    <w:rsid w:val="003E1F91"/>
    <w:rsid w:val="003E56EA"/>
    <w:rsid w:val="003E5F67"/>
    <w:rsid w:val="003E6789"/>
    <w:rsid w:val="003F2A00"/>
    <w:rsid w:val="003F3753"/>
    <w:rsid w:val="003F7000"/>
    <w:rsid w:val="003F74B3"/>
    <w:rsid w:val="003F7A21"/>
    <w:rsid w:val="004010CD"/>
    <w:rsid w:val="00407D2C"/>
    <w:rsid w:val="004111C6"/>
    <w:rsid w:val="00415211"/>
    <w:rsid w:val="0041788F"/>
    <w:rsid w:val="00420BA6"/>
    <w:rsid w:val="00423D97"/>
    <w:rsid w:val="00431F0F"/>
    <w:rsid w:val="00434D7C"/>
    <w:rsid w:val="00443480"/>
    <w:rsid w:val="004468A3"/>
    <w:rsid w:val="00454A59"/>
    <w:rsid w:val="00454B7B"/>
    <w:rsid w:val="004614FD"/>
    <w:rsid w:val="004637C7"/>
    <w:rsid w:val="00474EF5"/>
    <w:rsid w:val="00482C8D"/>
    <w:rsid w:val="0048399F"/>
    <w:rsid w:val="004920C6"/>
    <w:rsid w:val="00495700"/>
    <w:rsid w:val="004A7307"/>
    <w:rsid w:val="004A7425"/>
    <w:rsid w:val="004B2411"/>
    <w:rsid w:val="004B2F7F"/>
    <w:rsid w:val="004B63C9"/>
    <w:rsid w:val="004C0326"/>
    <w:rsid w:val="004C5F21"/>
    <w:rsid w:val="004C64A5"/>
    <w:rsid w:val="004D1FD7"/>
    <w:rsid w:val="004D2BA9"/>
    <w:rsid w:val="004E6E91"/>
    <w:rsid w:val="004F1AB8"/>
    <w:rsid w:val="004F4626"/>
    <w:rsid w:val="004F48FE"/>
    <w:rsid w:val="004F75D3"/>
    <w:rsid w:val="00500DF4"/>
    <w:rsid w:val="0052050C"/>
    <w:rsid w:val="00527209"/>
    <w:rsid w:val="00527646"/>
    <w:rsid w:val="00537DFD"/>
    <w:rsid w:val="00540A8D"/>
    <w:rsid w:val="00543761"/>
    <w:rsid w:val="00550BE2"/>
    <w:rsid w:val="00556239"/>
    <w:rsid w:val="005572DB"/>
    <w:rsid w:val="005659BC"/>
    <w:rsid w:val="00570892"/>
    <w:rsid w:val="00571C80"/>
    <w:rsid w:val="0057464E"/>
    <w:rsid w:val="0057708C"/>
    <w:rsid w:val="00581823"/>
    <w:rsid w:val="00581FDC"/>
    <w:rsid w:val="00585056"/>
    <w:rsid w:val="00585E01"/>
    <w:rsid w:val="005960B1"/>
    <w:rsid w:val="00596521"/>
    <w:rsid w:val="005A3A40"/>
    <w:rsid w:val="005A55FC"/>
    <w:rsid w:val="005A70A1"/>
    <w:rsid w:val="005A728C"/>
    <w:rsid w:val="005B0DA4"/>
    <w:rsid w:val="005B1EE0"/>
    <w:rsid w:val="005C080B"/>
    <w:rsid w:val="005C0E02"/>
    <w:rsid w:val="005C419E"/>
    <w:rsid w:val="005C64A1"/>
    <w:rsid w:val="005D059C"/>
    <w:rsid w:val="005D364D"/>
    <w:rsid w:val="005D4DFA"/>
    <w:rsid w:val="005E120B"/>
    <w:rsid w:val="005E4E15"/>
    <w:rsid w:val="005F34FD"/>
    <w:rsid w:val="005F3525"/>
    <w:rsid w:val="005F590D"/>
    <w:rsid w:val="005F790E"/>
    <w:rsid w:val="0060167D"/>
    <w:rsid w:val="00602EAA"/>
    <w:rsid w:val="006034F1"/>
    <w:rsid w:val="006202F1"/>
    <w:rsid w:val="00621343"/>
    <w:rsid w:val="00622723"/>
    <w:rsid w:val="0062388C"/>
    <w:rsid w:val="00630F6E"/>
    <w:rsid w:val="006320E2"/>
    <w:rsid w:val="00634278"/>
    <w:rsid w:val="006378D3"/>
    <w:rsid w:val="00640DD1"/>
    <w:rsid w:val="006411A9"/>
    <w:rsid w:val="006472D6"/>
    <w:rsid w:val="006557F2"/>
    <w:rsid w:val="00656767"/>
    <w:rsid w:val="00660286"/>
    <w:rsid w:val="00663139"/>
    <w:rsid w:val="0066350D"/>
    <w:rsid w:val="006665A8"/>
    <w:rsid w:val="00675DF5"/>
    <w:rsid w:val="0067626D"/>
    <w:rsid w:val="0068288F"/>
    <w:rsid w:val="00686655"/>
    <w:rsid w:val="0069125A"/>
    <w:rsid w:val="00696BC8"/>
    <w:rsid w:val="006A0827"/>
    <w:rsid w:val="006B0035"/>
    <w:rsid w:val="006B4785"/>
    <w:rsid w:val="006C5580"/>
    <w:rsid w:val="006C781F"/>
    <w:rsid w:val="006D5B7F"/>
    <w:rsid w:val="006D7275"/>
    <w:rsid w:val="006E6B72"/>
    <w:rsid w:val="007047A1"/>
    <w:rsid w:val="00714C55"/>
    <w:rsid w:val="00714E19"/>
    <w:rsid w:val="00715790"/>
    <w:rsid w:val="007168A9"/>
    <w:rsid w:val="00717931"/>
    <w:rsid w:val="00722BBF"/>
    <w:rsid w:val="007343C0"/>
    <w:rsid w:val="00745654"/>
    <w:rsid w:val="00753909"/>
    <w:rsid w:val="00753EDA"/>
    <w:rsid w:val="00754B9E"/>
    <w:rsid w:val="007615E6"/>
    <w:rsid w:val="00764905"/>
    <w:rsid w:val="0076507B"/>
    <w:rsid w:val="007679E4"/>
    <w:rsid w:val="0077257C"/>
    <w:rsid w:val="00775E64"/>
    <w:rsid w:val="00775FE1"/>
    <w:rsid w:val="00783CB9"/>
    <w:rsid w:val="00783D7F"/>
    <w:rsid w:val="007857DB"/>
    <w:rsid w:val="00791CE8"/>
    <w:rsid w:val="00793DAE"/>
    <w:rsid w:val="00794DD4"/>
    <w:rsid w:val="00797437"/>
    <w:rsid w:val="0079756B"/>
    <w:rsid w:val="007A03C9"/>
    <w:rsid w:val="007A6158"/>
    <w:rsid w:val="007A61F3"/>
    <w:rsid w:val="007A732A"/>
    <w:rsid w:val="007B02C0"/>
    <w:rsid w:val="007D27D1"/>
    <w:rsid w:val="007D2A10"/>
    <w:rsid w:val="007D3352"/>
    <w:rsid w:val="007E3B85"/>
    <w:rsid w:val="007E77A0"/>
    <w:rsid w:val="007E792D"/>
    <w:rsid w:val="007E7D79"/>
    <w:rsid w:val="007F1848"/>
    <w:rsid w:val="00802DB1"/>
    <w:rsid w:val="008119C4"/>
    <w:rsid w:val="00820E08"/>
    <w:rsid w:val="008211D0"/>
    <w:rsid w:val="00821BE0"/>
    <w:rsid w:val="00837F6E"/>
    <w:rsid w:val="00841AF7"/>
    <w:rsid w:val="00851119"/>
    <w:rsid w:val="00852F86"/>
    <w:rsid w:val="00854A3E"/>
    <w:rsid w:val="00864FD5"/>
    <w:rsid w:val="00871EC7"/>
    <w:rsid w:val="008727AC"/>
    <w:rsid w:val="00874975"/>
    <w:rsid w:val="008840FF"/>
    <w:rsid w:val="008901C8"/>
    <w:rsid w:val="00897343"/>
    <w:rsid w:val="008A03E4"/>
    <w:rsid w:val="008A05D3"/>
    <w:rsid w:val="008A5287"/>
    <w:rsid w:val="008A7459"/>
    <w:rsid w:val="008B3BE8"/>
    <w:rsid w:val="008B57E6"/>
    <w:rsid w:val="008B7749"/>
    <w:rsid w:val="008C42E3"/>
    <w:rsid w:val="008C62FB"/>
    <w:rsid w:val="008D0BEF"/>
    <w:rsid w:val="008D20BD"/>
    <w:rsid w:val="008D2ECA"/>
    <w:rsid w:val="008D7085"/>
    <w:rsid w:val="008E12A9"/>
    <w:rsid w:val="008E7350"/>
    <w:rsid w:val="008F3D57"/>
    <w:rsid w:val="008F539F"/>
    <w:rsid w:val="008F757A"/>
    <w:rsid w:val="00902BD1"/>
    <w:rsid w:val="0090367E"/>
    <w:rsid w:val="009069F3"/>
    <w:rsid w:val="0091306E"/>
    <w:rsid w:val="0091319D"/>
    <w:rsid w:val="00913C20"/>
    <w:rsid w:val="009154FC"/>
    <w:rsid w:val="00923515"/>
    <w:rsid w:val="00925E26"/>
    <w:rsid w:val="00926A17"/>
    <w:rsid w:val="009303EE"/>
    <w:rsid w:val="00932404"/>
    <w:rsid w:val="00934F4F"/>
    <w:rsid w:val="00937DFE"/>
    <w:rsid w:val="0094641D"/>
    <w:rsid w:val="00946CF6"/>
    <w:rsid w:val="00951933"/>
    <w:rsid w:val="009526D5"/>
    <w:rsid w:val="009547C7"/>
    <w:rsid w:val="00974AAD"/>
    <w:rsid w:val="009768DC"/>
    <w:rsid w:val="00991733"/>
    <w:rsid w:val="009930F8"/>
    <w:rsid w:val="00995F2E"/>
    <w:rsid w:val="0099783B"/>
    <w:rsid w:val="009A1540"/>
    <w:rsid w:val="009A2F08"/>
    <w:rsid w:val="009A4956"/>
    <w:rsid w:val="009A7F97"/>
    <w:rsid w:val="009D1F4A"/>
    <w:rsid w:val="009E3650"/>
    <w:rsid w:val="009E4140"/>
    <w:rsid w:val="009E6E82"/>
    <w:rsid w:val="009F23D3"/>
    <w:rsid w:val="00A01375"/>
    <w:rsid w:val="00A02024"/>
    <w:rsid w:val="00A04D00"/>
    <w:rsid w:val="00A058B1"/>
    <w:rsid w:val="00A068F6"/>
    <w:rsid w:val="00A116B1"/>
    <w:rsid w:val="00A17835"/>
    <w:rsid w:val="00A2202E"/>
    <w:rsid w:val="00A24E98"/>
    <w:rsid w:val="00A25F61"/>
    <w:rsid w:val="00A26DD5"/>
    <w:rsid w:val="00A34D99"/>
    <w:rsid w:val="00A42C07"/>
    <w:rsid w:val="00A443B1"/>
    <w:rsid w:val="00A5178F"/>
    <w:rsid w:val="00A53A56"/>
    <w:rsid w:val="00A5503A"/>
    <w:rsid w:val="00A571AB"/>
    <w:rsid w:val="00A63DEE"/>
    <w:rsid w:val="00A64840"/>
    <w:rsid w:val="00A648D7"/>
    <w:rsid w:val="00A72605"/>
    <w:rsid w:val="00A72A4B"/>
    <w:rsid w:val="00A74048"/>
    <w:rsid w:val="00A83F9E"/>
    <w:rsid w:val="00A95506"/>
    <w:rsid w:val="00A959A7"/>
    <w:rsid w:val="00A97A68"/>
    <w:rsid w:val="00AA28F1"/>
    <w:rsid w:val="00AA2E16"/>
    <w:rsid w:val="00AA5E17"/>
    <w:rsid w:val="00AA795B"/>
    <w:rsid w:val="00AC0037"/>
    <w:rsid w:val="00AC4BF2"/>
    <w:rsid w:val="00AD26DE"/>
    <w:rsid w:val="00AD457E"/>
    <w:rsid w:val="00AD60AC"/>
    <w:rsid w:val="00AE1F4C"/>
    <w:rsid w:val="00AE64CC"/>
    <w:rsid w:val="00AE6CCF"/>
    <w:rsid w:val="00AF029C"/>
    <w:rsid w:val="00B12461"/>
    <w:rsid w:val="00B327A8"/>
    <w:rsid w:val="00B33EEA"/>
    <w:rsid w:val="00B52368"/>
    <w:rsid w:val="00B531AA"/>
    <w:rsid w:val="00B5580B"/>
    <w:rsid w:val="00B5651A"/>
    <w:rsid w:val="00B62486"/>
    <w:rsid w:val="00B629A8"/>
    <w:rsid w:val="00B70446"/>
    <w:rsid w:val="00B8111E"/>
    <w:rsid w:val="00B82806"/>
    <w:rsid w:val="00B900AC"/>
    <w:rsid w:val="00B923F0"/>
    <w:rsid w:val="00BB2631"/>
    <w:rsid w:val="00BB3AA7"/>
    <w:rsid w:val="00BB6256"/>
    <w:rsid w:val="00BB75E3"/>
    <w:rsid w:val="00BC1344"/>
    <w:rsid w:val="00BC3C3D"/>
    <w:rsid w:val="00BC5017"/>
    <w:rsid w:val="00BD1F26"/>
    <w:rsid w:val="00BD3339"/>
    <w:rsid w:val="00BE0BB3"/>
    <w:rsid w:val="00BE3D6B"/>
    <w:rsid w:val="00BF4CC3"/>
    <w:rsid w:val="00C10303"/>
    <w:rsid w:val="00C103B8"/>
    <w:rsid w:val="00C10CF4"/>
    <w:rsid w:val="00C12BF9"/>
    <w:rsid w:val="00C12DA4"/>
    <w:rsid w:val="00C13092"/>
    <w:rsid w:val="00C22430"/>
    <w:rsid w:val="00C24E6E"/>
    <w:rsid w:val="00C32072"/>
    <w:rsid w:val="00C33126"/>
    <w:rsid w:val="00C4230C"/>
    <w:rsid w:val="00C44EA9"/>
    <w:rsid w:val="00C53586"/>
    <w:rsid w:val="00C631E6"/>
    <w:rsid w:val="00C67824"/>
    <w:rsid w:val="00C7025F"/>
    <w:rsid w:val="00C72A37"/>
    <w:rsid w:val="00C749D4"/>
    <w:rsid w:val="00C75F28"/>
    <w:rsid w:val="00C82F90"/>
    <w:rsid w:val="00C833B9"/>
    <w:rsid w:val="00C85F5F"/>
    <w:rsid w:val="00C8671D"/>
    <w:rsid w:val="00C92E90"/>
    <w:rsid w:val="00C95AF1"/>
    <w:rsid w:val="00C9722E"/>
    <w:rsid w:val="00CA0852"/>
    <w:rsid w:val="00CA0B57"/>
    <w:rsid w:val="00CA1A9C"/>
    <w:rsid w:val="00CB0797"/>
    <w:rsid w:val="00CB7896"/>
    <w:rsid w:val="00CC1F7B"/>
    <w:rsid w:val="00CC6B67"/>
    <w:rsid w:val="00CC7F40"/>
    <w:rsid w:val="00CD6AFB"/>
    <w:rsid w:val="00CE1702"/>
    <w:rsid w:val="00CE4D67"/>
    <w:rsid w:val="00CF48E5"/>
    <w:rsid w:val="00CF5CF6"/>
    <w:rsid w:val="00CF6B32"/>
    <w:rsid w:val="00D05031"/>
    <w:rsid w:val="00D11A2B"/>
    <w:rsid w:val="00D13493"/>
    <w:rsid w:val="00D17539"/>
    <w:rsid w:val="00D175C2"/>
    <w:rsid w:val="00D2225F"/>
    <w:rsid w:val="00D230DB"/>
    <w:rsid w:val="00D247DA"/>
    <w:rsid w:val="00D2798D"/>
    <w:rsid w:val="00D30CB6"/>
    <w:rsid w:val="00D310B6"/>
    <w:rsid w:val="00D4323A"/>
    <w:rsid w:val="00D46506"/>
    <w:rsid w:val="00D51631"/>
    <w:rsid w:val="00D60462"/>
    <w:rsid w:val="00D616FB"/>
    <w:rsid w:val="00D65836"/>
    <w:rsid w:val="00D72DFE"/>
    <w:rsid w:val="00D81330"/>
    <w:rsid w:val="00D871C8"/>
    <w:rsid w:val="00D942B7"/>
    <w:rsid w:val="00DA5AB6"/>
    <w:rsid w:val="00DA648F"/>
    <w:rsid w:val="00DB6645"/>
    <w:rsid w:val="00DC29CB"/>
    <w:rsid w:val="00DD0C29"/>
    <w:rsid w:val="00DD51FB"/>
    <w:rsid w:val="00DE05DC"/>
    <w:rsid w:val="00DE26EC"/>
    <w:rsid w:val="00DE3321"/>
    <w:rsid w:val="00DF1DB5"/>
    <w:rsid w:val="00E006CD"/>
    <w:rsid w:val="00E046E0"/>
    <w:rsid w:val="00E10BA7"/>
    <w:rsid w:val="00E20306"/>
    <w:rsid w:val="00E205C3"/>
    <w:rsid w:val="00E23587"/>
    <w:rsid w:val="00E25B31"/>
    <w:rsid w:val="00E25FDF"/>
    <w:rsid w:val="00E342E4"/>
    <w:rsid w:val="00E358E7"/>
    <w:rsid w:val="00E37FA7"/>
    <w:rsid w:val="00E40823"/>
    <w:rsid w:val="00E430F3"/>
    <w:rsid w:val="00E462F6"/>
    <w:rsid w:val="00E53B0C"/>
    <w:rsid w:val="00E60AD4"/>
    <w:rsid w:val="00E60B99"/>
    <w:rsid w:val="00E64754"/>
    <w:rsid w:val="00E72E90"/>
    <w:rsid w:val="00E843AC"/>
    <w:rsid w:val="00E8674B"/>
    <w:rsid w:val="00EA0AD9"/>
    <w:rsid w:val="00EA59C4"/>
    <w:rsid w:val="00EB1AEF"/>
    <w:rsid w:val="00EB4011"/>
    <w:rsid w:val="00EB54ED"/>
    <w:rsid w:val="00EE1CF7"/>
    <w:rsid w:val="00EE5E46"/>
    <w:rsid w:val="00EF1563"/>
    <w:rsid w:val="00EF44F6"/>
    <w:rsid w:val="00F02439"/>
    <w:rsid w:val="00F04AD1"/>
    <w:rsid w:val="00F06489"/>
    <w:rsid w:val="00F0790B"/>
    <w:rsid w:val="00F144A3"/>
    <w:rsid w:val="00F1510B"/>
    <w:rsid w:val="00F15AC3"/>
    <w:rsid w:val="00F16B3A"/>
    <w:rsid w:val="00F16DA3"/>
    <w:rsid w:val="00F226AA"/>
    <w:rsid w:val="00F23D33"/>
    <w:rsid w:val="00F23DF0"/>
    <w:rsid w:val="00F257FD"/>
    <w:rsid w:val="00F263DC"/>
    <w:rsid w:val="00F35C1C"/>
    <w:rsid w:val="00F376A9"/>
    <w:rsid w:val="00F42267"/>
    <w:rsid w:val="00F42F59"/>
    <w:rsid w:val="00F47B29"/>
    <w:rsid w:val="00F50278"/>
    <w:rsid w:val="00F50922"/>
    <w:rsid w:val="00F52058"/>
    <w:rsid w:val="00F53A59"/>
    <w:rsid w:val="00F54464"/>
    <w:rsid w:val="00F56389"/>
    <w:rsid w:val="00F564D1"/>
    <w:rsid w:val="00F6017B"/>
    <w:rsid w:val="00F628B9"/>
    <w:rsid w:val="00F650EC"/>
    <w:rsid w:val="00F6584D"/>
    <w:rsid w:val="00F72B4C"/>
    <w:rsid w:val="00FA1414"/>
    <w:rsid w:val="00FA52A0"/>
    <w:rsid w:val="00FB2996"/>
    <w:rsid w:val="00FB40AE"/>
    <w:rsid w:val="00FB5B8A"/>
    <w:rsid w:val="00FB66DE"/>
    <w:rsid w:val="00FC0EC2"/>
    <w:rsid w:val="00FC37F0"/>
    <w:rsid w:val="00FD54C4"/>
    <w:rsid w:val="00FD75D6"/>
    <w:rsid w:val="00FE0DF9"/>
    <w:rsid w:val="00FE25DA"/>
    <w:rsid w:val="00FE657B"/>
    <w:rsid w:val="00FF1B66"/>
    <w:rsid w:val="00FF347A"/>
    <w:rsid w:val="00FF46C5"/>
    <w:rsid w:val="0FA9305E"/>
    <w:rsid w:val="0FEE2ED4"/>
    <w:rsid w:val="1069DB4B"/>
    <w:rsid w:val="11F6A222"/>
    <w:rsid w:val="14B040C1"/>
    <w:rsid w:val="18833788"/>
    <w:rsid w:val="18B41AEA"/>
    <w:rsid w:val="1A2DCF66"/>
    <w:rsid w:val="1CE61272"/>
    <w:rsid w:val="1E751674"/>
    <w:rsid w:val="2223BCFC"/>
    <w:rsid w:val="25C279AB"/>
    <w:rsid w:val="2BCE7A64"/>
    <w:rsid w:val="2FB4145C"/>
    <w:rsid w:val="3C9A4EAF"/>
    <w:rsid w:val="3D22798F"/>
    <w:rsid w:val="3DB5F5AF"/>
    <w:rsid w:val="3E1C86EB"/>
    <w:rsid w:val="3EC53A5C"/>
    <w:rsid w:val="3FFD29F5"/>
    <w:rsid w:val="45728263"/>
    <w:rsid w:val="4B903D5D"/>
    <w:rsid w:val="5172A19F"/>
    <w:rsid w:val="58F94BE5"/>
    <w:rsid w:val="5B2C99DC"/>
    <w:rsid w:val="5E496CB8"/>
    <w:rsid w:val="60DE250F"/>
    <w:rsid w:val="6246DE96"/>
    <w:rsid w:val="65001A14"/>
    <w:rsid w:val="6649B7F6"/>
    <w:rsid w:val="6699899D"/>
    <w:rsid w:val="6A66C1BF"/>
    <w:rsid w:val="6ADAD639"/>
    <w:rsid w:val="71F0FF62"/>
    <w:rsid w:val="75D23AA4"/>
    <w:rsid w:val="77DD42E4"/>
    <w:rsid w:val="7BDBFCEE"/>
    <w:rsid w:val="7ED82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607CD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pPr>
      <w:keepNext/>
      <w:keepLines/>
      <w:numPr>
        <w:numId w:val="4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pPr>
      <w:keepNext/>
      <w:keepLines/>
      <w:numPr>
        <w:ilvl w:val="1"/>
        <w:numId w:val="4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pPr>
      <w:keepNext/>
      <w:keepLines/>
      <w:numPr>
        <w:ilvl w:val="2"/>
        <w:numId w:val="4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ED9300" w:themeColor="accent1"/>
      <w:sz w:val="22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ED9300" w:themeColor="accent1"/>
      <w:sz w:val="22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3D4F59"/>
      <w:sz w:val="22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4900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customStyle="1" w:styleId="SVVstor">
    <w:name w:val="SVV stor"/>
    <w:basedOn w:val="Normal"/>
    <w:uiPriority w:val="9"/>
    <w:qFormat/>
    <w:rPr>
      <w:sz w:val="96"/>
    </w:rPr>
  </w:style>
  <w:style w:type="character" w:customStyle="1" w:styleId="Overskrift1Tegn">
    <w:name w:val="Overskrift 1 Tegn"/>
    <w:basedOn w:val="Standardskriftforavsnitt"/>
    <w:link w:val="Overskrift1"/>
    <w:uiPriority w:val="9"/>
    <w:rPr>
      <w:rFonts w:asciiTheme="majorHAnsi" w:eastAsiaTheme="majorEastAsia" w:hAnsiTheme="majorHAnsi" w:cstheme="majorBidi"/>
      <w:b/>
      <w:bCs/>
      <w:color w:val="ED9300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Pr>
      <w:rFonts w:asciiTheme="majorHAnsi" w:eastAsiaTheme="majorEastAsia" w:hAnsiTheme="majorHAnsi" w:cstheme="majorBidi"/>
      <w:b/>
      <w:bCs/>
      <w:color w:val="3D4F59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Pr>
      <w:rFonts w:asciiTheme="majorHAnsi" w:eastAsiaTheme="majorEastAsia" w:hAnsiTheme="majorHAnsi" w:cstheme="majorBidi"/>
      <w:b/>
      <w:bCs/>
      <w:color w:val="ED9300" w:themeColor="accen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Pr>
      <w:rFonts w:asciiTheme="majorHAnsi" w:eastAsiaTheme="majorEastAsia" w:hAnsiTheme="majorHAnsi" w:cstheme="majorBidi"/>
      <w:b/>
      <w:bCs/>
      <w:i/>
      <w:iCs/>
      <w:color w:val="ED9300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Pr>
      <w:rFonts w:asciiTheme="majorHAnsi" w:eastAsiaTheme="majorEastAsia" w:hAnsiTheme="majorHAnsi" w:cstheme="majorBidi"/>
      <w:color w:val="3D4F59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paragraph" w:styleId="Tittel">
    <w:name w:val="Title"/>
    <w:basedOn w:val="Normal"/>
    <w:next w:val="Normal"/>
    <w:link w:val="TittelTegn"/>
    <w:uiPriority w:val="10"/>
    <w:qFormat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Pr>
      <w:rFonts w:asciiTheme="majorHAnsi" w:eastAsiaTheme="majorEastAsia" w:hAnsiTheme="majorHAnsi" w:cstheme="majorBidi"/>
      <w:color w:val="ED9300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Pr>
      <w:rFonts w:asciiTheme="majorHAnsi" w:eastAsiaTheme="majorEastAsia" w:hAnsiTheme="majorHAnsi" w:cstheme="majorBidi"/>
      <w:i/>
      <w:iCs/>
      <w:color w:val="3D4F59"/>
      <w:spacing w:val="15"/>
      <w:sz w:val="24"/>
      <w:szCs w:val="24"/>
    </w:rPr>
  </w:style>
  <w:style w:type="character" w:styleId="Sterk">
    <w:name w:val="Strong"/>
    <w:basedOn w:val="Standardskriftforavsnitt"/>
    <w:uiPriority w:val="22"/>
    <w:qFormat/>
    <w:rPr>
      <w:b/>
      <w:bCs/>
      <w:color w:val="4DB848"/>
    </w:rPr>
  </w:style>
  <w:style w:type="character" w:styleId="Utheving">
    <w:name w:val="Emphasis"/>
    <w:basedOn w:val="Standardskriftforavsnitt"/>
    <w:uiPriority w:val="20"/>
    <w:qFormat/>
    <w:rPr>
      <w:i/>
      <w:iCs/>
    </w:rPr>
  </w:style>
  <w:style w:type="paragraph" w:styleId="Ingenmellomrom">
    <w:name w:val="No Spacing"/>
    <w:uiPriority w:val="99"/>
    <w:qFormat/>
    <w:pPr>
      <w:spacing w:after="0"/>
    </w:pPr>
    <w:rPr>
      <w:sz w:val="20"/>
    </w:rPr>
  </w:style>
  <w:style w:type="paragraph" w:styleId="Listeavsnitt">
    <w:name w:val="List Paragraph"/>
    <w:basedOn w:val="Normal"/>
    <w:uiPriority w:val="34"/>
    <w:qFormat/>
    <w:pPr>
      <w:ind w:left="720"/>
      <w:contextualSpacing/>
    </w:pPr>
  </w:style>
  <w:style w:type="paragraph" w:styleId="Sitat">
    <w:name w:val="Quote"/>
    <w:basedOn w:val="Normal"/>
    <w:next w:val="Normal"/>
    <w:link w:val="SitatTegn"/>
    <w:uiPriority w:val="29"/>
    <w:qFormat/>
    <w:rPr>
      <w:i/>
      <w:iCs/>
      <w:color w:val="000000" w:themeColor="text1"/>
      <w:sz w:val="22"/>
    </w:rPr>
  </w:style>
  <w:style w:type="character" w:customStyle="1" w:styleId="SitatTegn">
    <w:name w:val="Sitat Tegn"/>
    <w:basedOn w:val="Standardskriftforavsnitt"/>
    <w:link w:val="Sitat"/>
    <w:uiPriority w:val="29"/>
    <w:rPr>
      <w:i/>
      <w:iCs/>
      <w:color w:val="000000" w:themeColor="text1"/>
    </w:rPr>
  </w:style>
  <w:style w:type="paragraph" w:styleId="Sterktsitat">
    <w:name w:val="Intense Quote"/>
    <w:basedOn w:val="Normal"/>
    <w:next w:val="Normal"/>
    <w:link w:val="SterktsitatTegn"/>
    <w:uiPriority w:val="30"/>
    <w:qFormat/>
    <w:pPr>
      <w:pBdr>
        <w:bottom w:val="single" w:sz="4" w:space="4" w:color="ED9300" w:themeColor="accent1"/>
      </w:pBdr>
      <w:spacing w:before="200" w:after="280"/>
      <w:ind w:left="936" w:right="936"/>
    </w:pPr>
    <w:rPr>
      <w:b/>
      <w:bCs/>
      <w:i/>
      <w:iCs/>
      <w:color w:val="009AC7"/>
      <w:sz w:val="22"/>
    </w:rPr>
  </w:style>
  <w:style w:type="character" w:customStyle="1" w:styleId="SterktsitatTegn">
    <w:name w:val="Sterkt sitat Tegn"/>
    <w:basedOn w:val="Standardskriftforavsnitt"/>
    <w:link w:val="Sterktsitat"/>
    <w:uiPriority w:val="30"/>
    <w:rPr>
      <w:b/>
      <w:bCs/>
      <w:i/>
      <w:iCs/>
      <w:color w:val="009AC7"/>
    </w:rPr>
  </w:style>
  <w:style w:type="character" w:styleId="Svakutheving">
    <w:name w:val="Subtle Emphasis"/>
    <w:basedOn w:val="Standardskriftforavsnitt"/>
    <w:uiPriority w:val="19"/>
    <w:qFormat/>
    <w:rPr>
      <w:i/>
      <w:iCs/>
      <w:color w:val="3D4F59"/>
    </w:rPr>
  </w:style>
  <w:style w:type="character" w:styleId="Sterkutheving">
    <w:name w:val="Intense Emphasis"/>
    <w:basedOn w:val="Standardskriftforavsnitt"/>
    <w:uiPriority w:val="21"/>
    <w:qFormat/>
    <w:rPr>
      <w:b/>
      <w:bCs/>
      <w:i/>
      <w:iCs/>
      <w:color w:val="009AC7"/>
    </w:rPr>
  </w:style>
  <w:style w:type="character" w:styleId="Svakreferanse">
    <w:name w:val="Subtle Reference"/>
    <w:basedOn w:val="Standardskriftforavsnitt"/>
    <w:uiPriority w:val="31"/>
    <w:qFormat/>
    <w:rPr>
      <w:smallCaps/>
      <w:color w:val="4DB848"/>
      <w:u w:val="single"/>
    </w:rPr>
  </w:style>
  <w:style w:type="character" w:styleId="Sterkreferanse">
    <w:name w:val="Intense Reference"/>
    <w:basedOn w:val="Standardskriftforavsnitt"/>
    <w:uiPriority w:val="32"/>
    <w:qFormat/>
    <w:rPr>
      <w:b/>
      <w:bCs/>
      <w:smallCaps/>
      <w:color w:val="009AC7"/>
      <w:spacing w:val="5"/>
      <w:u w:val="single"/>
    </w:rPr>
  </w:style>
  <w:style w:type="character" w:styleId="Boktittel">
    <w:name w:val="Book Title"/>
    <w:basedOn w:val="Standardskriftforavsnitt"/>
    <w:uiPriority w:val="33"/>
    <w:qFormat/>
    <w:rPr>
      <w:b/>
      <w:bCs/>
      <w:smallCaps/>
      <w:color w:val="4DB848"/>
      <w:spacing w:val="5"/>
    </w:rPr>
  </w:style>
  <w:style w:type="paragraph" w:styleId="Bobletekst">
    <w:name w:val="Balloon Text"/>
    <w:basedOn w:val="Normal"/>
    <w:link w:val="BobletekstTeg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Pr>
      <w:rFonts w:ascii="Tahoma" w:hAnsi="Tahoma" w:cs="Tahoma"/>
      <w:sz w:val="16"/>
      <w:szCs w:val="16"/>
    </w:rPr>
  </w:style>
  <w:style w:type="paragraph" w:styleId="Topptekst">
    <w:name w:val="header"/>
    <w:basedOn w:val="Normal"/>
    <w:link w:val="Topp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Pr>
      <w:sz w:val="20"/>
    </w:rPr>
  </w:style>
  <w:style w:type="paragraph" w:styleId="Bunntekst">
    <w:name w:val="footer"/>
    <w:basedOn w:val="Normal"/>
    <w:link w:val="BunntekstTegn"/>
    <w:uiPriority w:val="99"/>
    <w:unhideWhenUsed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Pr>
      <w:sz w:val="20"/>
    </w:rPr>
  </w:style>
  <w:style w:type="table" w:styleId="Tabellrutenett">
    <w:name w:val="Table Grid"/>
    <w:basedOn w:val="Vanligtabel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kjematekst">
    <w:name w:val="Skjematekst"/>
    <w:basedOn w:val="Normal"/>
    <w:uiPriority w:val="35"/>
    <w:qFormat/>
    <w:pPr>
      <w:spacing w:after="0"/>
    </w:pPr>
    <w:rPr>
      <w:sz w:val="16"/>
      <w:szCs w:val="16"/>
    </w:rPr>
  </w:style>
  <w:style w:type="character" w:styleId="Plassholdertekst">
    <w:name w:val="Placeholder Text"/>
    <w:basedOn w:val="Standardskriftforavsnitt"/>
    <w:uiPriority w:val="99"/>
    <w:semiHidden/>
    <w:rPr>
      <w:color w:val="808080"/>
    </w:rPr>
  </w:style>
  <w:style w:type="character" w:styleId="Merknadsreferanse">
    <w:name w:val="annotation reference"/>
    <w:basedOn w:val="Standardskriftforavsnitt"/>
    <w:uiPriority w:val="99"/>
    <w:semiHidden/>
    <w:unhideWhenUsed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semiHidden/>
    <w:unhideWhenUsed/>
    <w:rPr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semiHidden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Pr>
      <w:b/>
      <w:bCs/>
      <w:sz w:val="20"/>
      <w:szCs w:val="20"/>
    </w:rPr>
  </w:style>
  <w:style w:type="table" w:styleId="Listetabell3uthevingsfarge3">
    <w:name w:val="List Table 3 Accent 3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DADADA" w:themeColor="accent3"/>
        <w:left w:val="single" w:sz="4" w:space="0" w:color="DADADA" w:themeColor="accent3"/>
        <w:bottom w:val="single" w:sz="4" w:space="0" w:color="DADADA" w:themeColor="accent3"/>
        <w:right w:val="single" w:sz="4" w:space="0" w:color="DADAD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ADADA" w:themeFill="accent3"/>
      </w:tcPr>
    </w:tblStylePr>
    <w:tblStylePr w:type="lastRow">
      <w:rPr>
        <w:b/>
        <w:bCs/>
      </w:rPr>
      <w:tblPr/>
      <w:tcPr>
        <w:tcBorders>
          <w:top w:val="double" w:sz="4" w:space="0" w:color="DADAD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ADADA" w:themeColor="accent3"/>
          <w:right w:val="single" w:sz="4" w:space="0" w:color="DADADA" w:themeColor="accent3"/>
        </w:tcBorders>
      </w:tcPr>
    </w:tblStylePr>
    <w:tblStylePr w:type="band1Horz">
      <w:tblPr/>
      <w:tcPr>
        <w:tcBorders>
          <w:top w:val="single" w:sz="4" w:space="0" w:color="DADADA" w:themeColor="accent3"/>
          <w:bottom w:val="single" w:sz="4" w:space="0" w:color="DADAD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ADADA" w:themeColor="accent3"/>
          <w:left w:val="nil"/>
        </w:tcBorders>
      </w:tcPr>
    </w:tblStylePr>
    <w:tblStylePr w:type="swCell">
      <w:tblPr/>
      <w:tcPr>
        <w:tcBorders>
          <w:top w:val="double" w:sz="4" w:space="0" w:color="DADADA" w:themeColor="accent3"/>
          <w:right w:val="nil"/>
        </w:tcBorders>
      </w:tcPr>
    </w:tblStylePr>
  </w:style>
  <w:style w:type="table" w:styleId="Rutenettabell5mrkuthevingsfarge2">
    <w:name w:val="Grid Table 5 Dark Accent 2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4DC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F505A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F505A" w:themeFill="accent2"/>
      </w:tcPr>
    </w:tblStylePr>
    <w:tblStylePr w:type="band1Vert">
      <w:tblPr/>
      <w:tcPr>
        <w:shd w:val="clear" w:color="auto" w:fill="AABAC4" w:themeFill="accent2" w:themeFillTint="66"/>
      </w:tcPr>
    </w:tblStylePr>
    <w:tblStylePr w:type="band1Horz">
      <w:tblPr/>
      <w:tcPr>
        <w:shd w:val="clear" w:color="auto" w:fill="AABAC4" w:themeFill="accent2" w:themeFillTint="66"/>
      </w:tcPr>
    </w:tblStylePr>
  </w:style>
  <w:style w:type="table" w:styleId="Rutenettabell5mrkuthevingsfarge3">
    <w:name w:val="Grid Table 5 Dark Accent 3"/>
    <w:basedOn w:val="Vanligtabell"/>
    <w:uiPriority w:val="50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ADAD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ADADA" w:themeFill="accent3"/>
      </w:tcPr>
    </w:tblStylePr>
    <w:tblStylePr w:type="band1Vert">
      <w:tblPr/>
      <w:tcPr>
        <w:shd w:val="clear" w:color="auto" w:fill="F0F0F0" w:themeFill="accent3" w:themeFillTint="66"/>
      </w:tcPr>
    </w:tblStylePr>
    <w:tblStylePr w:type="band1Horz">
      <w:tblPr/>
      <w:tcPr>
        <w:shd w:val="clear" w:color="auto" w:fill="F0F0F0" w:themeFill="accent3" w:themeFillTint="66"/>
      </w:tcPr>
    </w:tblStylePr>
  </w:style>
  <w:style w:type="table" w:styleId="Listetabell3uthevingsfarge2">
    <w:name w:val="List Table 3 Accent 2"/>
    <w:basedOn w:val="Vanligtabell"/>
    <w:uiPriority w:val="48"/>
    <w:pPr>
      <w:spacing w:after="0"/>
    </w:pPr>
    <w:tblPr>
      <w:tblStyleRowBandSize w:val="1"/>
      <w:tblStyleColBandSize w:val="1"/>
      <w:tblBorders>
        <w:top w:val="single" w:sz="4" w:space="0" w:color="3F505A" w:themeColor="accent2"/>
        <w:left w:val="single" w:sz="4" w:space="0" w:color="3F505A" w:themeColor="accent2"/>
        <w:bottom w:val="single" w:sz="4" w:space="0" w:color="3F505A" w:themeColor="accent2"/>
        <w:right w:val="single" w:sz="4" w:space="0" w:color="3F505A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F505A" w:themeFill="accent2"/>
      </w:tcPr>
    </w:tblStylePr>
    <w:tblStylePr w:type="lastRow">
      <w:rPr>
        <w:b/>
        <w:bCs/>
      </w:rPr>
      <w:tblPr/>
      <w:tcPr>
        <w:tcBorders>
          <w:top w:val="double" w:sz="4" w:space="0" w:color="3F505A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F505A" w:themeColor="accent2"/>
          <w:right w:val="single" w:sz="4" w:space="0" w:color="3F505A" w:themeColor="accent2"/>
        </w:tcBorders>
      </w:tcPr>
    </w:tblStylePr>
    <w:tblStylePr w:type="band1Horz">
      <w:tblPr/>
      <w:tcPr>
        <w:tcBorders>
          <w:top w:val="single" w:sz="4" w:space="0" w:color="3F505A" w:themeColor="accent2"/>
          <w:bottom w:val="single" w:sz="4" w:space="0" w:color="3F505A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F505A" w:themeColor="accent2"/>
          <w:left w:val="nil"/>
        </w:tcBorders>
      </w:tcPr>
    </w:tblStylePr>
    <w:tblStylePr w:type="swCell">
      <w:tblPr/>
      <w:tcPr>
        <w:tcBorders>
          <w:top w:val="double" w:sz="4" w:space="0" w:color="3F505A" w:themeColor="accent2"/>
          <w:right w:val="nil"/>
        </w:tcBorders>
      </w:tcPr>
    </w:tblStylePr>
  </w:style>
  <w:style w:type="character" w:customStyle="1" w:styleId="Overskrift7Tegn">
    <w:name w:val="Overskrift 7 Tegn"/>
    <w:basedOn w:val="Standardskriftforavsnitt"/>
    <w:link w:val="Overskrift7"/>
    <w:uiPriority w:val="9"/>
    <w:semiHidden/>
    <w:rPr>
      <w:rFonts w:asciiTheme="majorHAnsi" w:eastAsiaTheme="majorEastAsia" w:hAnsiTheme="majorHAnsi" w:cstheme="majorBidi"/>
      <w:i/>
      <w:iCs/>
      <w:color w:val="764900" w:themeColor="accent1" w:themeShade="7F"/>
      <w:sz w:val="20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table" w:styleId="Rutenettabelllys">
    <w:name w:val="Grid Table Light"/>
    <w:basedOn w:val="Vanligtabell"/>
    <w:uiPriority w:val="40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Overskriftforinnholdsfortegnelse">
    <w:name w:val="TOC Heading"/>
    <w:basedOn w:val="Overskrift1"/>
    <w:next w:val="Normal"/>
    <w:uiPriority w:val="39"/>
    <w:unhideWhenUsed/>
    <w:qFormat/>
    <w:pPr>
      <w:numPr>
        <w:numId w:val="0"/>
      </w:numPr>
      <w:spacing w:before="240" w:after="0" w:line="259" w:lineRule="auto"/>
      <w:outlineLvl w:val="9"/>
    </w:pPr>
    <w:rPr>
      <w:b w:val="0"/>
      <w:bCs w:val="0"/>
      <w:color w:val="B16D00" w:themeColor="accent1" w:themeShade="BF"/>
      <w:sz w:val="32"/>
      <w:szCs w:val="32"/>
      <w:lang w:eastAsia="nb-NO"/>
    </w:rPr>
  </w:style>
  <w:style w:type="paragraph" w:styleId="INNH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pPr>
      <w:spacing w:after="100"/>
      <w:ind w:left="200"/>
    </w:pPr>
  </w:style>
  <w:style w:type="character" w:styleId="Hyperkobling">
    <w:name w:val="Hyperlink"/>
    <w:basedOn w:val="Standardskriftforavsnitt"/>
    <w:uiPriority w:val="99"/>
    <w:unhideWhenUsed/>
    <w:rPr>
      <w:color w:val="0000FF" w:themeColor="hyperlink"/>
      <w:u w:val="single"/>
    </w:rPr>
  </w:style>
  <w:style w:type="paragraph" w:styleId="Bildetekst">
    <w:name w:val="caption"/>
    <w:basedOn w:val="Normal"/>
    <w:next w:val="Normal"/>
    <w:uiPriority w:val="35"/>
    <w:unhideWhenUsed/>
    <w:qFormat/>
    <w:rPr>
      <w:i/>
      <w:iCs/>
      <w:color w:val="ED9300" w:themeColor="text2"/>
      <w:sz w:val="18"/>
      <w:szCs w:val="18"/>
    </w:rPr>
  </w:style>
  <w:style w:type="character" w:styleId="Ulstomtale">
    <w:name w:val="Unresolved Mention"/>
    <w:basedOn w:val="Standardskriftforavsnitt"/>
    <w:uiPriority w:val="99"/>
    <w:semiHidden/>
    <w:unhideWhenUsed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Pr>
      <w:color w:val="800080" w:themeColor="followedHyperlink"/>
      <w:u w:val="single"/>
    </w:rPr>
  </w:style>
  <w:style w:type="paragraph" w:styleId="INNH3">
    <w:name w:val="toc 3"/>
    <w:basedOn w:val="Normal"/>
    <w:next w:val="Normal"/>
    <w:autoRedefine/>
    <w:uiPriority w:val="39"/>
    <w:unhideWhenUsed/>
    <w:rsid w:val="002C1B18"/>
    <w:pPr>
      <w:spacing w:after="100"/>
      <w:ind w:left="400"/>
    </w:pPr>
  </w:style>
  <w:style w:type="character" w:customStyle="1" w:styleId="normaltextrun">
    <w:name w:val="normaltextrun"/>
    <w:basedOn w:val="Standardskriftforavsnitt"/>
    <w:rsid w:val="00B923F0"/>
  </w:style>
  <w:style w:type="character" w:customStyle="1" w:styleId="eop">
    <w:name w:val="eop"/>
    <w:basedOn w:val="Standardskriftforavsnitt"/>
    <w:rsid w:val="00B923F0"/>
  </w:style>
  <w:style w:type="character" w:customStyle="1" w:styleId="DefaultParagraphFontJAVADOCX">
    <w:name w:val="Default Paragraph Font JAVADOCX"/>
    <w:uiPriority w:val="1"/>
    <w:semiHidden/>
    <w:unhideWhenUsed/>
  </w:style>
  <w:style w:type="paragraph" w:customStyle="1" w:styleId="ListParagraphJAVADOCX">
    <w:name w:val="List Paragraph JAVADOCX"/>
    <w:basedOn w:val="Normal"/>
    <w:uiPriority w:val="34"/>
    <w:qFormat/>
    <w:rsid w:val="00DF064E"/>
    <w:pPr>
      <w:ind w:left="720"/>
      <w:contextualSpacing/>
    </w:pPr>
  </w:style>
  <w:style w:type="paragraph" w:customStyle="1" w:styleId="TitleJAVADOCX">
    <w:name w:val="Title JAVADOCX"/>
    <w:basedOn w:val="Normal"/>
    <w:next w:val="Normal"/>
    <w:link w:val="TitleCarJAVADOCX"/>
    <w:uiPriority w:val="10"/>
    <w:qFormat/>
    <w:rsid w:val="00DF064E"/>
    <w:pPr>
      <w:pBdr>
        <w:bottom w:val="single" w:sz="8" w:space="4" w:color="ED9300" w:themeColor="accent1"/>
      </w:pBdr>
      <w:spacing w:after="300"/>
      <w:contextualSpacing/>
    </w:pPr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character" w:customStyle="1" w:styleId="TitleCarJAVADOCX">
    <w:name w:val="Title Car JAVADOCX"/>
    <w:basedOn w:val="DefaultParagraphFontJAVADOCX"/>
    <w:link w:val="TitleJAVADOCX"/>
    <w:uiPriority w:val="10"/>
    <w:rsid w:val="00DF064E"/>
    <w:rPr>
      <w:rFonts w:asciiTheme="majorHAnsi" w:eastAsiaTheme="majorEastAsia" w:hAnsiTheme="majorHAnsi" w:cstheme="majorBidi"/>
      <w:color w:val="B16D00" w:themeColor="text2" w:themeShade="BF"/>
      <w:spacing w:val="5"/>
      <w:kern w:val="28"/>
      <w:sz w:val="52"/>
      <w:szCs w:val="52"/>
    </w:rPr>
  </w:style>
  <w:style w:type="paragraph" w:customStyle="1" w:styleId="SubtitleJAVADOCX">
    <w:name w:val="Subtitle JAVADOCX"/>
    <w:basedOn w:val="Normal"/>
    <w:next w:val="Normal"/>
    <w:link w:val="SubtitleCarJAVA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character" w:customStyle="1" w:styleId="SubtitleCarJAVADOCX">
    <w:name w:val="Subtitle Car JAVADOCX"/>
    <w:basedOn w:val="DefaultParagraphFontJAVADOCX"/>
    <w:link w:val="SubtitleJAVADOCX"/>
    <w:uiPriority w:val="11"/>
    <w:rsid w:val="00DF064E"/>
    <w:rPr>
      <w:rFonts w:asciiTheme="majorHAnsi" w:eastAsiaTheme="majorEastAsia" w:hAnsiTheme="majorHAnsi" w:cstheme="majorBidi"/>
      <w:i/>
      <w:iCs/>
      <w:color w:val="ED9300" w:themeColor="accent1"/>
      <w:spacing w:val="15"/>
      <w:sz w:val="24"/>
      <w:szCs w:val="24"/>
    </w:rPr>
  </w:style>
  <w:style w:type="table" w:customStyle="1" w:styleId="NormalTableJAVADOCX">
    <w:name w:val="Normal Table JAVADOCX"/>
    <w:uiPriority w:val="99"/>
    <w:semiHidden/>
    <w:unhideWhenUsed/>
    <w:qFormat/>
    <w:pPr>
      <w:spacing w:after="0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JAVADOCX">
    <w:name w:val="Table Grid JAVADOCX"/>
    <w:uiPriority w:val="59"/>
    <w:rsid w:val="00493A0C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JAVADOCX">
    <w:name w:val="annotation reference JAVADOCX"/>
    <w:basedOn w:val="DefaultParagraphFontJAVADOCX"/>
    <w:uiPriority w:val="99"/>
    <w:semiHidden/>
    <w:unhideWhenUsed/>
    <w:rsid w:val="00E139EA"/>
    <w:rPr>
      <w:sz w:val="16"/>
      <w:szCs w:val="16"/>
    </w:rPr>
  </w:style>
  <w:style w:type="paragraph" w:customStyle="1" w:styleId="annotationtextJAVADOCX">
    <w:name w:val="annotation text JAVADOCX"/>
    <w:basedOn w:val="Normal"/>
    <w:link w:val="CommentTextCharJAVADOCX"/>
    <w:uiPriority w:val="99"/>
    <w:semiHidden/>
    <w:unhideWhenUsed/>
    <w:rsid w:val="00E139EA"/>
    <w:rPr>
      <w:szCs w:val="20"/>
    </w:rPr>
  </w:style>
  <w:style w:type="character" w:customStyle="1" w:styleId="CommentTextCharJAVADOCX">
    <w:name w:val="Comment Text Char JAVADOCX"/>
    <w:basedOn w:val="DefaultParagraphFontJAVADOCX"/>
    <w:link w:val="annotationtextJAVADOCX"/>
    <w:uiPriority w:val="99"/>
    <w:semiHidden/>
    <w:rsid w:val="00E139EA"/>
    <w:rPr>
      <w:sz w:val="20"/>
      <w:szCs w:val="20"/>
    </w:rPr>
  </w:style>
  <w:style w:type="paragraph" w:customStyle="1" w:styleId="annotationsubjectJAVADOCX">
    <w:name w:val="annotation subject JAVADOCX"/>
    <w:basedOn w:val="annotationtextJAVADOCX"/>
    <w:next w:val="annotationtextJAVADOCX"/>
    <w:link w:val="CommentSubjectCharJAVADOCX"/>
    <w:uiPriority w:val="99"/>
    <w:semiHidden/>
    <w:unhideWhenUsed/>
    <w:rsid w:val="00E139EA"/>
    <w:rPr>
      <w:b/>
      <w:bCs/>
    </w:rPr>
  </w:style>
  <w:style w:type="character" w:customStyle="1" w:styleId="CommentSubjectCharJAVADOCX">
    <w:name w:val="Comment Subject Char JAVADOCX"/>
    <w:basedOn w:val="CommentTextCharJAVADOCX"/>
    <w:link w:val="annotationsubjectJAVADOCX"/>
    <w:uiPriority w:val="99"/>
    <w:semiHidden/>
    <w:rsid w:val="00E139EA"/>
    <w:rPr>
      <w:b/>
      <w:bCs/>
      <w:sz w:val="20"/>
      <w:szCs w:val="20"/>
    </w:rPr>
  </w:style>
  <w:style w:type="paragraph" w:customStyle="1" w:styleId="BalloonTextJAVADOCX">
    <w:name w:val="Balloon Text JAVADOCX"/>
    <w:basedOn w:val="Normal"/>
    <w:link w:val="BalloonTextCharJAVADOCX"/>
    <w:uiPriority w:val="99"/>
    <w:semiHidden/>
    <w:unhideWhenUsed/>
    <w:rsid w:val="00E139E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JAVADOCX">
    <w:name w:val="Balloon Text Char JAVADOCX"/>
    <w:basedOn w:val="DefaultParagraphFontJAVADOCX"/>
    <w:link w:val="BalloonTextJAVA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JAVADOCX">
    <w:name w:val="footnote Text JAVADOCX"/>
    <w:basedOn w:val="Normal"/>
    <w:link w:val="foot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footnoteTextCarJAVADOCX">
    <w:name w:val="footnote Text Car JAVADOCX"/>
    <w:basedOn w:val="DefaultParagraphFontJAVADOCX"/>
    <w:link w:val="footnoteTextJAVADOCX"/>
    <w:uiPriority w:val="99"/>
    <w:semiHidden/>
    <w:rsid w:val="006E0FDA"/>
    <w:rPr>
      <w:sz w:val="20"/>
      <w:szCs w:val="20"/>
    </w:rPr>
  </w:style>
  <w:style w:type="character" w:customStyle="1" w:styleId="footnoteReferenceJAVADOCX">
    <w:name w:val="footnote Reference JAVADOCX"/>
    <w:basedOn w:val="DefaultParagraphFontJAVADOCX"/>
    <w:uiPriority w:val="99"/>
    <w:semiHidden/>
    <w:unhideWhenUsed/>
    <w:rsid w:val="006E0FDA"/>
    <w:rPr>
      <w:vertAlign w:val="superscript"/>
    </w:rPr>
  </w:style>
  <w:style w:type="paragraph" w:customStyle="1" w:styleId="endnoteTextJAVADOCX">
    <w:name w:val="endnote Text JAVADOCX"/>
    <w:basedOn w:val="Normal"/>
    <w:link w:val="endnoteTextCarJAVADOCX"/>
    <w:uiPriority w:val="99"/>
    <w:semiHidden/>
    <w:unhideWhenUsed/>
    <w:rsid w:val="006E0FDA"/>
    <w:pPr>
      <w:spacing w:after="0"/>
    </w:pPr>
    <w:rPr>
      <w:szCs w:val="20"/>
    </w:rPr>
  </w:style>
  <w:style w:type="character" w:customStyle="1" w:styleId="endnoteTextCarJAVADOCX">
    <w:name w:val="endnote Text Car JAVADOCX"/>
    <w:basedOn w:val="DefaultParagraphFontJAVADOCX"/>
    <w:link w:val="endnoteTextJAVADOCX"/>
    <w:uiPriority w:val="99"/>
    <w:semiHidden/>
    <w:rsid w:val="006E0FDA"/>
    <w:rPr>
      <w:sz w:val="20"/>
      <w:szCs w:val="20"/>
    </w:rPr>
  </w:style>
  <w:style w:type="character" w:customStyle="1" w:styleId="endnoteReferenceJAVADOCX">
    <w:name w:val="endnote Reference JAVADOCX"/>
    <w:basedOn w:val="DefaultParagraphFontJAVA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36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58641571" Type="http://schemas.openxmlformats.org/officeDocument/2006/relationships/commentsExtended" Target="commentsExtended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ProfilSVV">
  <a:themeElements>
    <a:clrScheme name="Egendefinert 1">
      <a:dk1>
        <a:sysClr val="windowText" lastClr="000000"/>
      </a:dk1>
      <a:lt1>
        <a:sysClr val="window" lastClr="FFFFFF"/>
      </a:lt1>
      <a:dk2>
        <a:srgbClr val="ED9300"/>
      </a:dk2>
      <a:lt2>
        <a:srgbClr val="E1E1E1"/>
      </a:lt2>
      <a:accent1>
        <a:srgbClr val="ED9300"/>
      </a:accent1>
      <a:accent2>
        <a:srgbClr val="3F505A"/>
      </a:accent2>
      <a:accent3>
        <a:srgbClr val="DADADA"/>
      </a:accent3>
      <a:accent4>
        <a:srgbClr val="58B02C"/>
      </a:accent4>
      <a:accent5>
        <a:srgbClr val="008EC2"/>
      </a:accent5>
      <a:accent6>
        <a:srgbClr val="75450B"/>
      </a:accent6>
      <a:hlink>
        <a:srgbClr val="0000FF"/>
      </a:hlink>
      <a:folHlink>
        <a:srgbClr val="800080"/>
      </a:folHlink>
    </a:clrScheme>
    <a:fontScheme name="Custom 1">
      <a:majorFont>
        <a:latin typeface="Lucida Sans Unicode"/>
        <a:ea typeface=""/>
        <a:cs typeface=""/>
      </a:majorFont>
      <a:minorFont>
        <a:latin typeface="Lucida Sans Unicod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1 Statens vegvesen liggende standard norsk.potx [Skrivebeskyttet]" id="{3E198112-B1E4-44BC-8C3E-1CA4DA7E830E}" vid="{29E3B4CA-6E79-4609-AB97-F34C0014226E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3655</Words>
  <Characters>19377</Characters>
  <Application>Microsoft Office Word</Application>
  <DocSecurity>0</DocSecurity>
  <Lines>161</Lines>
  <Paragraphs>45</Paragraphs>
  <ScaleCrop>false</ScaleCrop>
  <Company/>
  <LinksUpToDate>false</LinksUpToDate>
  <CharactersWithSpaces>22987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2022-03-25T11:18:00Z</dcterms:created>
  <dcterms:modified xsi:type="dcterms:W3CDTF">2022-03-25T11:19:00Z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e5fbf486-f09d-4a86-8810-b4add863c98a_Enabled">
    <vt:lpwstr>true</vt:lpwstr>
  </property>
  <property fmtid="{D5CDD505-2E9C-101B-9397-08002B2CF9AE}" pid="3" name="MSIP_Label_e5fbf486-f09d-4a86-8810-b4add863c98a_SetDate">
    <vt:lpwstr>2022-03-25T11:19:31Z</vt:lpwstr>
  </property>
  <property fmtid="{D5CDD505-2E9C-101B-9397-08002B2CF9AE}" pid="4" name="MSIP_Label_e5fbf486-f09d-4a86-8810-b4add863c98a_Method">
    <vt:lpwstr>Privileged</vt:lpwstr>
  </property>
  <property fmtid="{D5CDD505-2E9C-101B-9397-08002B2CF9AE}" pid="5" name="MSIP_Label_e5fbf486-f09d-4a86-8810-b4add863c98a_Name">
    <vt:lpwstr>Public</vt:lpwstr>
  </property>
  <property fmtid="{D5CDD505-2E9C-101B-9397-08002B2CF9AE}" pid="6" name="MSIP_Label_e5fbf486-f09d-4a86-8810-b4add863c98a_SiteId">
    <vt:lpwstr>38856954-ed55-49f7-8bdd-738ffbbfd390</vt:lpwstr>
  </property>
  <property fmtid="{D5CDD505-2E9C-101B-9397-08002B2CF9AE}" pid="7" name="MSIP_Label_e5fbf486-f09d-4a86-8810-b4add863c98a_ActionId">
    <vt:lpwstr>6689432a-02b6-424b-a303-d1ec899c1487</vt:lpwstr>
  </property>
  <property fmtid="{D5CDD505-2E9C-101B-9397-08002B2CF9AE}" pid="8" name="MSIP_Label_e5fbf486-f09d-4a86-8810-b4add863c98a_ContentBits">
    <vt:lpwstr>0</vt:lpwstr>
  </property>
</Properties>
</file>