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sidRPr="00294165">
        <w:rPr>
          <w:rFonts w:eastAsia="Times New Roman"/>
          <w:b/>
          <w:bCs/>
          <w:lang w:eastAsia="nb-NO"/>
        </w:rPr>
        <w:t>Produktspesifikasjon</w:t>
      </w:r>
      <w:r>
        <w:rPr>
          <w:rFonts w:eastAsia="Times New Roman"/>
          <w:lang w:eastAsia="nb-NO"/>
        </w:rPr>
        <w:t xml:space="preserve"> for</w:t>
      </w:r>
    </w:p>
    <w:p w14:paraId="6893E10D" w14:textId="77777777" w:rsidR="003A2AA7" w:rsidRDefault="00337A07">
      <w:pPr>
        <w:pStyle w:val="Tittel"/>
        <w:rPr>
          <w:rFonts w:eastAsia="Times New Roman"/>
          <w:lang w:eastAsia="nb-NO"/>
        </w:rPr>
      </w:pPr>
      <w:r>
        <w:rPr>
          <w:rFonts w:eastAsia="Times New Roman"/>
          <w:lang w:eastAsia="nb-NO"/>
        </w:rPr>
        <w:t>Taktile indikatorer (859)</w:t>
      </w:r>
    </w:p>
    <w:p w14:paraId="0C2DAA62" w14:textId="2AA7F845" w:rsidR="003A2AA7" w:rsidRDefault="00615F61">
      <w:pPr>
        <w:jc w:val="center"/>
        <w:rPr>
          <w:lang w:eastAsia="nb-NO"/>
        </w:rPr>
      </w:pPr>
      <w:r>
        <w:rPr>
          <w:noProof/>
        </w:rPr>
        <w:drawing>
          <wp:inline distT="0" distB="0" distL="0" distR="0" wp14:anchorId="0ADBF5A5" wp14:editId="21D9874D">
            <wp:extent cx="6188710" cy="2932430"/>
            <wp:effectExtent l="0" t="0" r="254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2932430"/>
                    </a:xfrm>
                    <a:prstGeom prst="rect">
                      <a:avLst/>
                    </a:prstGeom>
                    <a:noFill/>
                    <a:ln>
                      <a:noFill/>
                    </a:ln>
                  </pic:spPr>
                </pic:pic>
              </a:graphicData>
            </a:graphic>
          </wp:inline>
        </w:drawing>
      </w:r>
    </w:p>
    <w:p w14:paraId="4EEE3257" w14:textId="370BCEC1"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697B64">
        <w:rPr>
          <w:noProof/>
        </w:rPr>
        <w:t>1</w:t>
      </w:r>
      <w:r>
        <w:rPr>
          <w:noProof/>
        </w:rPr>
        <w:fldChar w:fldCharType="end"/>
      </w:r>
      <w:r>
        <w:tab/>
      </w:r>
      <w:r w:rsidR="00812772">
        <w:t xml:space="preserve">Taktile indikatorer </w:t>
      </w:r>
      <w:r>
        <w:t xml:space="preserve">(Foto: </w:t>
      </w:r>
      <w:r w:rsidR="00812772">
        <w:t>Randi Skoglund</w:t>
      </w:r>
      <w:r w:rsidR="00947AC5">
        <w:t>, Statens vegvesen</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767217100"/>
        <w:docPartObj>
          <w:docPartGallery w:val="Table of Contents"/>
          <w:docPartUnique/>
        </w:docPartObj>
      </w:sdtPr>
      <w:sdtContent>
        <w:p w14:paraId="0179C7F0" w14:textId="77777777" w:rsidR="000E134D" w:rsidRDefault="000E134D" w:rsidP="5B2C99DC">
          <w:pPr>
            <w:pStyle w:val="Overskriftforinnholdsfortegnelse"/>
          </w:pPr>
          <w:r>
            <w:t>Innhold</w:t>
          </w:r>
        </w:p>
        <w:p w14:paraId="57122FFD" w14:textId="4ACC15C8" w:rsidR="001915DB" w:rsidRDefault="001915DB">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97748748" w:history="1">
            <w:r w:rsidRPr="004F0804">
              <w:rPr>
                <w:rStyle w:val="Hyperkobling"/>
                <w:noProof/>
                <w:lang w:eastAsia="nb-NO"/>
              </w:rPr>
              <w:t>1</w:t>
            </w:r>
            <w:r>
              <w:rPr>
                <w:rFonts w:eastAsiaTheme="minorEastAsia"/>
                <w:noProof/>
                <w:sz w:val="22"/>
                <w:lang w:eastAsia="nb-NO"/>
              </w:rPr>
              <w:tab/>
            </w:r>
            <w:r w:rsidRPr="004F0804">
              <w:rPr>
                <w:rStyle w:val="Hyperkobling"/>
                <w:noProof/>
                <w:lang w:eastAsia="nb-NO"/>
              </w:rPr>
              <w:t>Innledning</w:t>
            </w:r>
            <w:r>
              <w:rPr>
                <w:noProof/>
                <w:webHidden/>
              </w:rPr>
              <w:tab/>
            </w:r>
            <w:r>
              <w:rPr>
                <w:noProof/>
                <w:webHidden/>
              </w:rPr>
              <w:fldChar w:fldCharType="begin"/>
            </w:r>
            <w:r>
              <w:rPr>
                <w:noProof/>
                <w:webHidden/>
              </w:rPr>
              <w:instrText xml:space="preserve"> PAGEREF _Toc97748748 \h </w:instrText>
            </w:r>
            <w:r>
              <w:rPr>
                <w:noProof/>
                <w:webHidden/>
              </w:rPr>
            </w:r>
            <w:r>
              <w:rPr>
                <w:noProof/>
                <w:webHidden/>
              </w:rPr>
              <w:fldChar w:fldCharType="separate"/>
            </w:r>
            <w:r w:rsidR="00697B64">
              <w:rPr>
                <w:noProof/>
                <w:webHidden/>
              </w:rPr>
              <w:t>2</w:t>
            </w:r>
            <w:r>
              <w:rPr>
                <w:noProof/>
                <w:webHidden/>
              </w:rPr>
              <w:fldChar w:fldCharType="end"/>
            </w:r>
          </w:hyperlink>
        </w:p>
        <w:p w14:paraId="6FC7D3D3" w14:textId="67358E2F" w:rsidR="001915DB" w:rsidRDefault="00000000">
          <w:pPr>
            <w:pStyle w:val="INNH1"/>
            <w:tabs>
              <w:tab w:val="left" w:pos="400"/>
              <w:tab w:val="right" w:leader="dot" w:pos="9736"/>
            </w:tabs>
            <w:rPr>
              <w:rFonts w:eastAsiaTheme="minorEastAsia"/>
              <w:noProof/>
              <w:sz w:val="22"/>
              <w:lang w:eastAsia="nb-NO"/>
            </w:rPr>
          </w:pPr>
          <w:hyperlink w:anchor="_Toc97748749" w:history="1">
            <w:r w:rsidR="001915DB" w:rsidRPr="004F0804">
              <w:rPr>
                <w:rStyle w:val="Hyperkobling"/>
                <w:noProof/>
              </w:rPr>
              <w:t>2</w:t>
            </w:r>
            <w:r w:rsidR="001915DB">
              <w:rPr>
                <w:rFonts w:eastAsiaTheme="minorEastAsia"/>
                <w:noProof/>
                <w:sz w:val="22"/>
                <w:lang w:eastAsia="nb-NO"/>
              </w:rPr>
              <w:tab/>
            </w:r>
            <w:r w:rsidR="001915DB" w:rsidRPr="004F0804">
              <w:rPr>
                <w:rStyle w:val="Hyperkobling"/>
                <w:noProof/>
              </w:rPr>
              <w:t>Om vegobjekttypen</w:t>
            </w:r>
            <w:r w:rsidR="001915DB">
              <w:rPr>
                <w:noProof/>
                <w:webHidden/>
              </w:rPr>
              <w:tab/>
            </w:r>
            <w:r w:rsidR="001915DB">
              <w:rPr>
                <w:noProof/>
                <w:webHidden/>
              </w:rPr>
              <w:fldChar w:fldCharType="begin"/>
            </w:r>
            <w:r w:rsidR="001915DB">
              <w:rPr>
                <w:noProof/>
                <w:webHidden/>
              </w:rPr>
              <w:instrText xml:space="preserve"> PAGEREF _Toc97748749 \h </w:instrText>
            </w:r>
            <w:r w:rsidR="001915DB">
              <w:rPr>
                <w:noProof/>
                <w:webHidden/>
              </w:rPr>
            </w:r>
            <w:r w:rsidR="001915DB">
              <w:rPr>
                <w:noProof/>
                <w:webHidden/>
              </w:rPr>
              <w:fldChar w:fldCharType="separate"/>
            </w:r>
            <w:r w:rsidR="00697B64">
              <w:rPr>
                <w:noProof/>
                <w:webHidden/>
              </w:rPr>
              <w:t>2</w:t>
            </w:r>
            <w:r w:rsidR="001915DB">
              <w:rPr>
                <w:noProof/>
                <w:webHidden/>
              </w:rPr>
              <w:fldChar w:fldCharType="end"/>
            </w:r>
          </w:hyperlink>
        </w:p>
        <w:p w14:paraId="60163A77" w14:textId="6D20D247" w:rsidR="001915DB" w:rsidRDefault="00000000">
          <w:pPr>
            <w:pStyle w:val="INNH1"/>
            <w:tabs>
              <w:tab w:val="left" w:pos="400"/>
              <w:tab w:val="right" w:leader="dot" w:pos="9736"/>
            </w:tabs>
            <w:rPr>
              <w:rFonts w:eastAsiaTheme="minorEastAsia"/>
              <w:noProof/>
              <w:sz w:val="22"/>
              <w:lang w:eastAsia="nb-NO"/>
            </w:rPr>
          </w:pPr>
          <w:hyperlink w:anchor="_Toc97748750" w:history="1">
            <w:r w:rsidR="001915DB" w:rsidRPr="004F0804">
              <w:rPr>
                <w:rStyle w:val="Hyperkobling"/>
                <w:noProof/>
                <w:lang w:eastAsia="nb-NO"/>
              </w:rPr>
              <w:t>3</w:t>
            </w:r>
            <w:r w:rsidR="001915DB">
              <w:rPr>
                <w:rFonts w:eastAsiaTheme="minorEastAsia"/>
                <w:noProof/>
                <w:sz w:val="22"/>
                <w:lang w:eastAsia="nb-NO"/>
              </w:rPr>
              <w:tab/>
            </w:r>
            <w:r w:rsidR="001915DB" w:rsidRPr="004F0804">
              <w:rPr>
                <w:rStyle w:val="Hyperkobling"/>
                <w:noProof/>
                <w:lang w:eastAsia="nb-NO"/>
              </w:rPr>
              <w:t>Bruksområder</w:t>
            </w:r>
            <w:r w:rsidR="001915DB">
              <w:rPr>
                <w:noProof/>
                <w:webHidden/>
              </w:rPr>
              <w:tab/>
            </w:r>
            <w:r w:rsidR="001915DB">
              <w:rPr>
                <w:noProof/>
                <w:webHidden/>
              </w:rPr>
              <w:fldChar w:fldCharType="begin"/>
            </w:r>
            <w:r w:rsidR="001915DB">
              <w:rPr>
                <w:noProof/>
                <w:webHidden/>
              </w:rPr>
              <w:instrText xml:space="preserve"> PAGEREF _Toc97748750 \h </w:instrText>
            </w:r>
            <w:r w:rsidR="001915DB">
              <w:rPr>
                <w:noProof/>
                <w:webHidden/>
              </w:rPr>
            </w:r>
            <w:r w:rsidR="001915DB">
              <w:rPr>
                <w:noProof/>
                <w:webHidden/>
              </w:rPr>
              <w:fldChar w:fldCharType="separate"/>
            </w:r>
            <w:r w:rsidR="00697B64">
              <w:rPr>
                <w:noProof/>
                <w:webHidden/>
              </w:rPr>
              <w:t>2</w:t>
            </w:r>
            <w:r w:rsidR="001915DB">
              <w:rPr>
                <w:noProof/>
                <w:webHidden/>
              </w:rPr>
              <w:fldChar w:fldCharType="end"/>
            </w:r>
          </w:hyperlink>
        </w:p>
        <w:p w14:paraId="4FCDC7F6" w14:textId="096BC82F" w:rsidR="001915DB" w:rsidRDefault="00000000">
          <w:pPr>
            <w:pStyle w:val="INNH1"/>
            <w:tabs>
              <w:tab w:val="left" w:pos="400"/>
              <w:tab w:val="right" w:leader="dot" w:pos="9736"/>
            </w:tabs>
            <w:rPr>
              <w:rFonts w:eastAsiaTheme="minorEastAsia"/>
              <w:noProof/>
              <w:sz w:val="22"/>
              <w:lang w:eastAsia="nb-NO"/>
            </w:rPr>
          </w:pPr>
          <w:hyperlink w:anchor="_Toc97748751" w:history="1">
            <w:r w:rsidR="001915DB" w:rsidRPr="004F0804">
              <w:rPr>
                <w:rStyle w:val="Hyperkobling"/>
                <w:noProof/>
              </w:rPr>
              <w:t>4</w:t>
            </w:r>
            <w:r w:rsidR="001915DB">
              <w:rPr>
                <w:rFonts w:eastAsiaTheme="minorEastAsia"/>
                <w:noProof/>
                <w:sz w:val="22"/>
                <w:lang w:eastAsia="nb-NO"/>
              </w:rPr>
              <w:tab/>
            </w:r>
            <w:r w:rsidR="001915DB" w:rsidRPr="004F0804">
              <w:rPr>
                <w:rStyle w:val="Hyperkobling"/>
                <w:noProof/>
              </w:rPr>
              <w:t>Registreringsregler med eksempler</w:t>
            </w:r>
            <w:r w:rsidR="001915DB">
              <w:rPr>
                <w:noProof/>
                <w:webHidden/>
              </w:rPr>
              <w:tab/>
            </w:r>
            <w:r w:rsidR="001915DB">
              <w:rPr>
                <w:noProof/>
                <w:webHidden/>
              </w:rPr>
              <w:fldChar w:fldCharType="begin"/>
            </w:r>
            <w:r w:rsidR="001915DB">
              <w:rPr>
                <w:noProof/>
                <w:webHidden/>
              </w:rPr>
              <w:instrText xml:space="preserve"> PAGEREF _Toc97748751 \h </w:instrText>
            </w:r>
            <w:r w:rsidR="001915DB">
              <w:rPr>
                <w:noProof/>
                <w:webHidden/>
              </w:rPr>
            </w:r>
            <w:r w:rsidR="001915DB">
              <w:rPr>
                <w:noProof/>
                <w:webHidden/>
              </w:rPr>
              <w:fldChar w:fldCharType="separate"/>
            </w:r>
            <w:r w:rsidR="00697B64">
              <w:rPr>
                <w:noProof/>
                <w:webHidden/>
              </w:rPr>
              <w:t>3</w:t>
            </w:r>
            <w:r w:rsidR="001915DB">
              <w:rPr>
                <w:noProof/>
                <w:webHidden/>
              </w:rPr>
              <w:fldChar w:fldCharType="end"/>
            </w:r>
          </w:hyperlink>
        </w:p>
        <w:p w14:paraId="247D1551" w14:textId="121186A5" w:rsidR="001915DB" w:rsidRDefault="00000000">
          <w:pPr>
            <w:pStyle w:val="INNH1"/>
            <w:tabs>
              <w:tab w:val="left" w:pos="400"/>
              <w:tab w:val="right" w:leader="dot" w:pos="9736"/>
            </w:tabs>
            <w:rPr>
              <w:rFonts w:eastAsiaTheme="minorEastAsia"/>
              <w:noProof/>
              <w:sz w:val="22"/>
              <w:lang w:eastAsia="nb-NO"/>
            </w:rPr>
          </w:pPr>
          <w:hyperlink w:anchor="_Toc97748752" w:history="1">
            <w:r w:rsidR="001915DB" w:rsidRPr="004F0804">
              <w:rPr>
                <w:rStyle w:val="Hyperkobling"/>
                <w:noProof/>
                <w:lang w:eastAsia="nb-NO"/>
              </w:rPr>
              <w:t>5</w:t>
            </w:r>
            <w:r w:rsidR="001915DB">
              <w:rPr>
                <w:rFonts w:eastAsiaTheme="minorEastAsia"/>
                <w:noProof/>
                <w:sz w:val="22"/>
                <w:lang w:eastAsia="nb-NO"/>
              </w:rPr>
              <w:tab/>
            </w:r>
            <w:r w:rsidR="001915DB" w:rsidRPr="004F0804">
              <w:rPr>
                <w:rStyle w:val="Hyperkobling"/>
                <w:noProof/>
                <w:lang w:eastAsia="nb-NO"/>
              </w:rPr>
              <w:t>Relasjoner</w:t>
            </w:r>
            <w:r w:rsidR="001915DB">
              <w:rPr>
                <w:noProof/>
                <w:webHidden/>
              </w:rPr>
              <w:tab/>
            </w:r>
            <w:r w:rsidR="001915DB">
              <w:rPr>
                <w:noProof/>
                <w:webHidden/>
              </w:rPr>
              <w:fldChar w:fldCharType="begin"/>
            </w:r>
            <w:r w:rsidR="001915DB">
              <w:rPr>
                <w:noProof/>
                <w:webHidden/>
              </w:rPr>
              <w:instrText xml:space="preserve"> PAGEREF _Toc97748752 \h </w:instrText>
            </w:r>
            <w:r w:rsidR="001915DB">
              <w:rPr>
                <w:noProof/>
                <w:webHidden/>
              </w:rPr>
            </w:r>
            <w:r w:rsidR="001915DB">
              <w:rPr>
                <w:noProof/>
                <w:webHidden/>
              </w:rPr>
              <w:fldChar w:fldCharType="separate"/>
            </w:r>
            <w:r w:rsidR="00697B64">
              <w:rPr>
                <w:noProof/>
                <w:webHidden/>
              </w:rPr>
              <w:t>15</w:t>
            </w:r>
            <w:r w:rsidR="001915DB">
              <w:rPr>
                <w:noProof/>
                <w:webHidden/>
              </w:rPr>
              <w:fldChar w:fldCharType="end"/>
            </w:r>
          </w:hyperlink>
        </w:p>
        <w:p w14:paraId="6DA77BF2" w14:textId="209EFD85" w:rsidR="001915DB" w:rsidRDefault="00000000">
          <w:pPr>
            <w:pStyle w:val="INNH1"/>
            <w:tabs>
              <w:tab w:val="left" w:pos="400"/>
              <w:tab w:val="right" w:leader="dot" w:pos="9736"/>
            </w:tabs>
            <w:rPr>
              <w:rFonts w:eastAsiaTheme="minorEastAsia"/>
              <w:noProof/>
              <w:sz w:val="22"/>
              <w:lang w:eastAsia="nb-NO"/>
            </w:rPr>
          </w:pPr>
          <w:hyperlink w:anchor="_Toc97748753" w:history="1">
            <w:r w:rsidR="001915DB" w:rsidRPr="004F0804">
              <w:rPr>
                <w:rStyle w:val="Hyperkobling"/>
                <w:rFonts w:eastAsia="Times New Roman"/>
                <w:noProof/>
                <w:lang w:eastAsia="nb-NO"/>
              </w:rPr>
              <w:t>6</w:t>
            </w:r>
            <w:r w:rsidR="001915DB">
              <w:rPr>
                <w:rFonts w:eastAsiaTheme="minorEastAsia"/>
                <w:noProof/>
                <w:sz w:val="22"/>
                <w:lang w:eastAsia="nb-NO"/>
              </w:rPr>
              <w:tab/>
            </w:r>
            <w:r w:rsidR="001915DB" w:rsidRPr="004F0804">
              <w:rPr>
                <w:rStyle w:val="Hyperkobling"/>
                <w:rFonts w:eastAsia="Times New Roman"/>
                <w:noProof/>
                <w:lang w:eastAsia="nb-NO"/>
              </w:rPr>
              <w:t>Egenskapstyper</w:t>
            </w:r>
            <w:r w:rsidR="001915DB">
              <w:rPr>
                <w:noProof/>
                <w:webHidden/>
              </w:rPr>
              <w:tab/>
            </w:r>
            <w:r w:rsidR="001915DB">
              <w:rPr>
                <w:noProof/>
                <w:webHidden/>
              </w:rPr>
              <w:fldChar w:fldCharType="begin"/>
            </w:r>
            <w:r w:rsidR="001915DB">
              <w:rPr>
                <w:noProof/>
                <w:webHidden/>
              </w:rPr>
              <w:instrText xml:space="preserve"> PAGEREF _Toc97748753 \h </w:instrText>
            </w:r>
            <w:r w:rsidR="001915DB">
              <w:rPr>
                <w:noProof/>
                <w:webHidden/>
              </w:rPr>
            </w:r>
            <w:r w:rsidR="001915DB">
              <w:rPr>
                <w:noProof/>
                <w:webHidden/>
              </w:rPr>
              <w:fldChar w:fldCharType="separate"/>
            </w:r>
            <w:r w:rsidR="00697B64">
              <w:rPr>
                <w:noProof/>
                <w:webHidden/>
              </w:rPr>
              <w:t>16</w:t>
            </w:r>
            <w:r w:rsidR="001915DB">
              <w:rPr>
                <w:noProof/>
                <w:webHidden/>
              </w:rPr>
              <w:fldChar w:fldCharType="end"/>
            </w:r>
          </w:hyperlink>
        </w:p>
        <w:p w14:paraId="4D4AE39B" w14:textId="0E867F8D" w:rsidR="001915DB" w:rsidRDefault="00000000">
          <w:pPr>
            <w:pStyle w:val="INNH1"/>
            <w:tabs>
              <w:tab w:val="left" w:pos="400"/>
              <w:tab w:val="right" w:leader="dot" w:pos="9736"/>
            </w:tabs>
            <w:rPr>
              <w:rFonts w:eastAsiaTheme="minorEastAsia"/>
              <w:noProof/>
              <w:sz w:val="22"/>
              <w:lang w:eastAsia="nb-NO"/>
            </w:rPr>
          </w:pPr>
          <w:hyperlink w:anchor="_Toc97748754" w:history="1">
            <w:r w:rsidR="001915DB" w:rsidRPr="004F0804">
              <w:rPr>
                <w:rStyle w:val="Hyperkobling"/>
                <w:noProof/>
              </w:rPr>
              <w:t>7</w:t>
            </w:r>
            <w:r w:rsidR="001915DB">
              <w:rPr>
                <w:rFonts w:eastAsiaTheme="minorEastAsia"/>
                <w:noProof/>
                <w:sz w:val="22"/>
                <w:lang w:eastAsia="nb-NO"/>
              </w:rPr>
              <w:tab/>
            </w:r>
            <w:r w:rsidR="001915DB" w:rsidRPr="004F0804">
              <w:rPr>
                <w:rStyle w:val="Hyperkobling"/>
                <w:noProof/>
              </w:rPr>
              <w:t>UML-modell</w:t>
            </w:r>
            <w:r w:rsidR="001915DB">
              <w:rPr>
                <w:noProof/>
                <w:webHidden/>
              </w:rPr>
              <w:tab/>
            </w:r>
            <w:r w:rsidR="001915DB">
              <w:rPr>
                <w:noProof/>
                <w:webHidden/>
              </w:rPr>
              <w:fldChar w:fldCharType="begin"/>
            </w:r>
            <w:r w:rsidR="001915DB">
              <w:rPr>
                <w:noProof/>
                <w:webHidden/>
              </w:rPr>
              <w:instrText xml:space="preserve"> PAGEREF _Toc97748754 \h </w:instrText>
            </w:r>
            <w:r w:rsidR="001915DB">
              <w:rPr>
                <w:noProof/>
                <w:webHidden/>
              </w:rPr>
            </w:r>
            <w:r w:rsidR="001915DB">
              <w:rPr>
                <w:noProof/>
                <w:webHidden/>
              </w:rPr>
              <w:fldChar w:fldCharType="separate"/>
            </w:r>
            <w:r w:rsidR="00697B64">
              <w:rPr>
                <w:noProof/>
                <w:webHidden/>
              </w:rPr>
              <w:t>20</w:t>
            </w:r>
            <w:r w:rsidR="001915DB">
              <w:rPr>
                <w:noProof/>
                <w:webHidden/>
              </w:rPr>
              <w:fldChar w:fldCharType="end"/>
            </w:r>
          </w:hyperlink>
        </w:p>
        <w:p w14:paraId="10BF61C5" w14:textId="4D0A9257" w:rsidR="00F50278" w:rsidRDefault="001915DB" w:rsidP="5B2C99DC">
          <w:pPr>
            <w:pStyle w:val="INNH1"/>
            <w:tabs>
              <w:tab w:val="right" w:leader="dot" w:pos="9735"/>
              <w:tab w:val="left" w:pos="390"/>
            </w:tabs>
            <w:rPr>
              <w:noProof/>
              <w:szCs w:val="20"/>
              <w:lang w:eastAsia="nb-NO"/>
            </w:rPr>
          </w:pPr>
          <w:r>
            <w:fldChar w:fldCharType="end"/>
          </w:r>
        </w:p>
      </w:sdtContent>
    </w:sdt>
    <w:p w14:paraId="37F7E627" w14:textId="40E03AEA" w:rsidR="00295E27" w:rsidRDefault="00295E27">
      <w:pPr>
        <w:rPr>
          <w:b/>
          <w:bCs/>
        </w:rPr>
      </w:pPr>
    </w:p>
    <w:p w14:paraId="7541090F" w14:textId="77777777" w:rsidR="00295E27" w:rsidRDefault="00295E27">
      <w:pPr>
        <w:rPr>
          <w:b/>
          <w:bCs/>
        </w:rPr>
      </w:pPr>
      <w:r>
        <w:rPr>
          <w:b/>
          <w:bCs/>
        </w:rPr>
        <w:br w:type="page"/>
      </w:r>
    </w:p>
    <w:p w14:paraId="2AD247CF" w14:textId="07897B37" w:rsidR="003A2AA7" w:rsidRDefault="00337A07">
      <w:pPr>
        <w:pStyle w:val="Overskrift1"/>
        <w:rPr>
          <w:lang w:eastAsia="nb-NO"/>
        </w:rPr>
      </w:pPr>
      <w:bookmarkStart w:id="0" w:name="_Toc97748748"/>
      <w:r w:rsidRPr="5B2C99DC">
        <w:rPr>
          <w:lang w:eastAsia="nb-NO"/>
        </w:rPr>
        <w:lastRenderedPageBreak/>
        <w:t>Innledning</w:t>
      </w:r>
      <w:bookmarkEnd w:id="0"/>
    </w:p>
    <w:p w14:paraId="60198F4A" w14:textId="7F1246FA" w:rsidR="003A2AA7" w:rsidRDefault="3E1C86EB" w:rsidP="00E54257">
      <w:pPr>
        <w:spacing w:after="240"/>
        <w:rPr>
          <w:lang w:eastAsia="nb-NO"/>
        </w:rPr>
      </w:pPr>
      <w:r w:rsidRPr="45728263">
        <w:rPr>
          <w:lang w:eastAsia="nb-NO"/>
        </w:rPr>
        <w:t xml:space="preserve">Dette er en produktspesifikasjon for </w:t>
      </w:r>
      <w:proofErr w:type="spellStart"/>
      <w:r w:rsidRPr="45728263">
        <w:rPr>
          <w:lang w:eastAsia="nb-NO"/>
        </w:rPr>
        <w:t>vegobjekttypen</w:t>
      </w:r>
      <w:proofErr w:type="spellEnd"/>
      <w:r w:rsidRPr="45728263">
        <w:rPr>
          <w:lang w:eastAsia="nb-NO"/>
        </w:rPr>
        <w:t xml:space="preserve"> </w:t>
      </w:r>
      <w:r w:rsidR="11F6A222" w:rsidRPr="45728263">
        <w:rPr>
          <w:rFonts w:eastAsia="Times New Roman"/>
          <w:lang w:eastAsia="nb-NO"/>
        </w:rPr>
        <w:t>Taktile indikatorer</w:t>
      </w:r>
      <w:r w:rsidR="11F6A222" w:rsidRPr="45728263">
        <w:rPr>
          <w:lang w:eastAsia="nb-NO"/>
        </w:rPr>
        <w:t xml:space="preserve"> i NVDB. </w:t>
      </w:r>
      <w:r w:rsidR="00337A07" w:rsidRPr="45728263">
        <w:rPr>
          <w:lang w:eastAsia="nb-NO"/>
        </w:rPr>
        <w:t>Produktspesifikasjon er oppdatert i henhold til Datakatalogversjon 2.34.</w:t>
      </w:r>
    </w:p>
    <w:p w14:paraId="4F9AE179" w14:textId="027CB354"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2023.10.09.</w:t>
      </w:r>
    </w:p>
    <w:p w14:paraId="03C8C5C3" w14:textId="426679AF" w:rsidR="003A2AA7" w:rsidRDefault="00337A07">
      <w:pPr>
        <w:pStyle w:val="Overskrift1"/>
      </w:pPr>
      <w:bookmarkStart w:id="1" w:name="_Toc97748749"/>
      <w:r>
        <w:t xml:space="preserve">Om </w:t>
      </w:r>
      <w:proofErr w:type="spellStart"/>
      <w:r w:rsidR="1CE61272">
        <w:t>v</w:t>
      </w:r>
      <w:r>
        <w:t>egobjekttype</w:t>
      </w:r>
      <w:r w:rsidR="60DE250F">
        <w:t>n</w:t>
      </w:r>
      <w:bookmarkEnd w:id="1"/>
      <w:proofErr w:type="spellEnd"/>
      <w:r>
        <w:t xml:space="preserve"> </w:t>
      </w:r>
    </w:p>
    <w:p w14:paraId="48578568" w14:textId="621E9ED0" w:rsidR="003A2AA7" w:rsidRDefault="002C7D80">
      <w:r>
        <w:fldChar w:fldCharType="begin"/>
      </w:r>
      <w:r>
        <w:instrText xml:space="preserve"> REF _Ref68088032 \h </w:instrText>
      </w:r>
      <w:r>
        <w:fldChar w:fldCharType="separate"/>
      </w:r>
      <w:r w:rsidR="00697B64">
        <w:t xml:space="preserve">Tabell </w:t>
      </w:r>
      <w:r w:rsidR="00697B64">
        <w:rPr>
          <w:noProof/>
        </w:rPr>
        <w:t>2</w:t>
      </w:r>
      <w:r w:rsidR="00697B64">
        <w:noBreakHyphen/>
      </w:r>
      <w:r w:rsidR="00697B64">
        <w:rPr>
          <w:noProof/>
        </w:rPr>
        <w:t>1</w:t>
      </w:r>
      <w:r>
        <w:fldChar w:fldCharType="end"/>
      </w:r>
      <w:r w:rsidR="00337A07">
        <w:t xml:space="preserve"> </w:t>
      </w:r>
      <w:r w:rsidR="65001A14">
        <w:t xml:space="preserve">gir generell informasjon om </w:t>
      </w:r>
      <w:proofErr w:type="spellStart"/>
      <w:r w:rsidR="00337A07">
        <w:t>vegobjekttypen</w:t>
      </w:r>
      <w:proofErr w:type="spellEnd"/>
      <w:r w:rsidR="00337A07">
        <w:t xml:space="preserve"> </w:t>
      </w:r>
      <w:r w:rsidR="2BCE7A64">
        <w:t>hentet fra Datakatalogen.</w:t>
      </w:r>
    </w:p>
    <w:p w14:paraId="02744C06" w14:textId="32D84CF5"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697B64">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697B64">
        <w:rPr>
          <w:noProof/>
        </w:rPr>
        <w:t>1</w:t>
      </w:r>
      <w:r>
        <w:rPr>
          <w:noProof/>
        </w:rPr>
        <w:fldChar w:fldCharType="end"/>
      </w:r>
      <w:bookmarkEnd w:id="2"/>
      <w:r>
        <w:tab/>
      </w:r>
      <w:r w:rsidR="3DB5F5AF">
        <w:t xml:space="preserve">Informasjon om </w:t>
      </w:r>
      <w:proofErr w:type="spellStart"/>
      <w:r w:rsidR="3DB5F5AF">
        <w:t>vegobjekttypen</w:t>
      </w:r>
      <w:proofErr w:type="spellEnd"/>
    </w:p>
    <w:tbl>
      <w:tblPr>
        <w:tblStyle w:val="Rutenettabelllys"/>
        <w:tblW w:w="5000" w:type="pct"/>
        <w:tblLook w:val="04A0" w:firstRow="1" w:lastRow="0" w:firstColumn="1" w:lastColumn="0" w:noHBand="0" w:noVBand="1"/>
      </w:tblPr>
      <w:tblGrid>
        <w:gridCol w:w="3649"/>
        <w:gridCol w:w="6087"/>
      </w:tblGrid>
      <w:tr w:rsidR="00C67824" w:rsidRPr="009E56C1" w14:paraId="4DEE5A23" w14:textId="77777777" w:rsidTr="45728263">
        <w:tc>
          <w:tcPr>
            <w:tcW w:w="1874" w:type="pct"/>
            <w:hideMark/>
          </w:tcPr>
          <w:p w14:paraId="200F04E9"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 xml:space="preserve">Navn </w:t>
            </w:r>
            <w:proofErr w:type="spellStart"/>
            <w:r w:rsidRPr="009E56C1">
              <w:rPr>
                <w:rFonts w:eastAsia="Times New Roman" w:cstheme="minorHAnsi"/>
                <w:b/>
                <w:bCs/>
                <w:szCs w:val="20"/>
                <w:lang w:eastAsia="nb-NO"/>
              </w:rPr>
              <w:t>vegobjekttype</w:t>
            </w:r>
            <w:proofErr w:type="spellEnd"/>
            <w:r w:rsidRPr="009E56C1">
              <w:rPr>
                <w:rFonts w:eastAsia="Times New Roman" w:cstheme="minorHAnsi"/>
                <w:b/>
                <w:bCs/>
                <w:szCs w:val="20"/>
                <w:lang w:eastAsia="nb-NO"/>
              </w:rPr>
              <w:t>:</w:t>
            </w:r>
          </w:p>
        </w:tc>
        <w:tc>
          <w:tcPr>
            <w:tcW w:w="3126" w:type="pct"/>
            <w:hideMark/>
          </w:tcPr>
          <w:p w14:paraId="7B3C2898"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Taktile indikatorer</w:t>
            </w:r>
          </w:p>
        </w:tc>
      </w:tr>
      <w:tr w:rsidR="00C67824" w:rsidRPr="009E56C1" w14:paraId="4412C97D" w14:textId="77777777" w:rsidTr="45728263">
        <w:tc>
          <w:tcPr>
            <w:tcW w:w="1874" w:type="pct"/>
            <w:hideMark/>
          </w:tcPr>
          <w:p w14:paraId="4C04C19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Definisjon:</w:t>
            </w:r>
          </w:p>
        </w:tc>
        <w:tc>
          <w:tcPr>
            <w:tcW w:w="3126" w:type="pct"/>
            <w:hideMark/>
          </w:tcPr>
          <w:p w14:paraId="6D828AC6"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Taktile indikatorer er standardiserte elementer som er lagt ned i gategrunn for å bidra til vegfinning for blinde og svaksynte. Kan bestå av retnings-, varsels- eller oppmerksomhetsindikator. For mer utfyllende informasjon, se HB V129 (278).</w:t>
            </w:r>
          </w:p>
        </w:tc>
      </w:tr>
      <w:tr w:rsidR="00C67824" w:rsidRPr="009E56C1" w14:paraId="7B66CF94" w14:textId="77777777" w:rsidTr="45728263">
        <w:tc>
          <w:tcPr>
            <w:tcW w:w="1874" w:type="pct"/>
            <w:hideMark/>
          </w:tcPr>
          <w:p w14:paraId="1FC8881E"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Representasjon i vegnettet:</w:t>
            </w:r>
          </w:p>
        </w:tc>
        <w:tc>
          <w:tcPr>
            <w:tcW w:w="3126" w:type="pct"/>
            <w:hideMark/>
          </w:tcPr>
          <w:p w14:paraId="6B1ABA37"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Punkt</w:t>
            </w:r>
          </w:p>
        </w:tc>
      </w:tr>
      <w:tr w:rsidR="00C67824" w:rsidRPr="009E56C1" w14:paraId="3077CCA9" w14:textId="77777777" w:rsidTr="45728263">
        <w:tc>
          <w:tcPr>
            <w:tcW w:w="1874" w:type="pct"/>
            <w:shd w:val="clear" w:color="auto" w:fill="auto"/>
          </w:tcPr>
          <w:p w14:paraId="32366DDB"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Kategoritilhørighet</w:t>
            </w:r>
          </w:p>
        </w:tc>
        <w:tc>
          <w:tcPr>
            <w:tcW w:w="3126" w:type="pct"/>
            <w:shd w:val="clear" w:color="auto" w:fill="auto"/>
          </w:tcPr>
          <w:p w14:paraId="6D214598"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 2 - Nasjonale data 2</w:t>
            </w:r>
          </w:p>
        </w:tc>
      </w:tr>
      <w:tr w:rsidR="00C67824" w:rsidRPr="009E56C1" w14:paraId="315C79CF" w14:textId="77777777" w:rsidTr="45728263">
        <w:tc>
          <w:tcPr>
            <w:tcW w:w="1874" w:type="pct"/>
            <w:hideMark/>
          </w:tcPr>
          <w:p w14:paraId="7EF32D5B" w14:textId="04989561"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Sideposisjon</w:t>
            </w:r>
            <w:r w:rsidR="00CA1A9C" w:rsidRPr="009E56C1">
              <w:rPr>
                <w:rFonts w:eastAsia="Times New Roman" w:cstheme="minorHAnsi"/>
                <w:szCs w:val="20"/>
                <w:lang w:eastAsia="nb-NO"/>
              </w:rPr>
              <w:t>srelevant</w:t>
            </w:r>
            <w:r w:rsidRPr="009E56C1">
              <w:rPr>
                <w:rFonts w:eastAsia="Times New Roman" w:cstheme="minorHAnsi"/>
                <w:szCs w:val="20"/>
                <w:lang w:eastAsia="nb-NO"/>
              </w:rPr>
              <w:t>:</w:t>
            </w:r>
          </w:p>
        </w:tc>
        <w:tc>
          <w:tcPr>
            <w:tcW w:w="3126" w:type="pct"/>
            <w:hideMark/>
          </w:tcPr>
          <w:p w14:paraId="52200494"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Kan</w:t>
            </w:r>
          </w:p>
        </w:tc>
      </w:tr>
      <w:tr w:rsidR="00C67824" w:rsidRPr="009E56C1" w14:paraId="632638C2" w14:textId="77777777" w:rsidTr="45728263">
        <w:tc>
          <w:tcPr>
            <w:tcW w:w="1874" w:type="pct"/>
            <w:hideMark/>
          </w:tcPr>
          <w:p w14:paraId="43B9BE16" w14:textId="00A7A545"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Kjørefelt</w:t>
            </w:r>
            <w:r w:rsidR="00CA1A9C" w:rsidRPr="009E56C1">
              <w:rPr>
                <w:rFonts w:eastAsia="Times New Roman" w:cstheme="minorHAnsi"/>
                <w:szCs w:val="20"/>
                <w:lang w:eastAsia="nb-NO"/>
              </w:rPr>
              <w:t>relevant</w:t>
            </w:r>
            <w:r w:rsidRPr="009E56C1">
              <w:rPr>
                <w:rFonts w:eastAsia="Times New Roman" w:cstheme="minorHAnsi"/>
                <w:szCs w:val="20"/>
                <w:lang w:eastAsia="nb-NO"/>
              </w:rPr>
              <w:t>:</w:t>
            </w:r>
          </w:p>
        </w:tc>
        <w:tc>
          <w:tcPr>
            <w:tcW w:w="3126" w:type="pct"/>
            <w:hideMark/>
          </w:tcPr>
          <w:p w14:paraId="47BE1B32"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00C67824" w:rsidRPr="009E56C1" w14:paraId="53DE06AD" w14:textId="77777777" w:rsidTr="45728263">
        <w:tc>
          <w:tcPr>
            <w:tcW w:w="1874" w:type="pct"/>
          </w:tcPr>
          <w:p w14:paraId="4C5C6462" w14:textId="5DF4C67F" w:rsidR="00C67824" w:rsidRPr="009E56C1" w:rsidRDefault="00CA1A9C" w:rsidP="00CA1A9C">
            <w:pPr>
              <w:rPr>
                <w:rFonts w:eastAsia="Times New Roman" w:cstheme="minorHAnsi"/>
                <w:szCs w:val="20"/>
                <w:lang w:eastAsia="nb-NO"/>
              </w:rPr>
            </w:pPr>
            <w:r w:rsidRPr="009E56C1">
              <w:rPr>
                <w:rFonts w:eastAsia="Times New Roman" w:cstheme="minorHAnsi"/>
                <w:szCs w:val="20"/>
                <w:lang w:eastAsia="nb-NO"/>
              </w:rPr>
              <w:t xml:space="preserve">Krav om </w:t>
            </w:r>
            <w:r w:rsidR="00C67824" w:rsidRPr="009E56C1">
              <w:rPr>
                <w:rFonts w:eastAsia="Times New Roman" w:cstheme="minorHAnsi"/>
                <w:szCs w:val="20"/>
                <w:lang w:eastAsia="nb-NO"/>
              </w:rPr>
              <w:t>mor</w:t>
            </w:r>
            <w:r w:rsidRPr="009E56C1">
              <w:rPr>
                <w:rFonts w:eastAsia="Times New Roman" w:cstheme="minorHAnsi"/>
                <w:szCs w:val="20"/>
                <w:lang w:eastAsia="nb-NO"/>
              </w:rPr>
              <w:t>objekt</w:t>
            </w:r>
          </w:p>
        </w:tc>
        <w:tc>
          <w:tcPr>
            <w:tcW w:w="3126" w:type="pct"/>
          </w:tcPr>
          <w:p w14:paraId="0F83F1C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45728263" w:rsidRPr="009E56C1" w14:paraId="7D73870D" w14:textId="77777777" w:rsidTr="45728263">
        <w:tc>
          <w:tcPr>
            <w:tcW w:w="3649" w:type="dxa"/>
          </w:tcPr>
          <w:p w14:paraId="1438491E" w14:textId="6D14DE8E"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Kan registreres på konnekteringslenke</w:t>
            </w:r>
          </w:p>
        </w:tc>
        <w:tc>
          <w:tcPr>
            <w:tcW w:w="6087" w:type="dxa"/>
          </w:tcPr>
          <w:p w14:paraId="6BEC6AAE" w14:textId="6D4B0A36"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Nei</w:t>
            </w:r>
          </w:p>
        </w:tc>
      </w:tr>
    </w:tbl>
    <w:p w14:paraId="7626E28D" w14:textId="159030C5" w:rsidR="00D17539" w:rsidRDefault="00D17539" w:rsidP="00D17539">
      <w:pPr>
        <w:pStyle w:val="Overskrift1"/>
        <w:rPr>
          <w:lang w:eastAsia="nb-NO"/>
        </w:rPr>
      </w:pPr>
      <w:bookmarkStart w:id="3" w:name="_Toc97748750"/>
      <w:r w:rsidRPr="5B2C99DC">
        <w:rPr>
          <w:lang w:eastAsia="nb-NO"/>
        </w:rPr>
        <w:t>Bruksområder</w:t>
      </w:r>
      <w:bookmarkEnd w:id="3"/>
      <w:r w:rsidRPr="5B2C99DC">
        <w:rPr>
          <w:lang w:eastAsia="nb-NO"/>
        </w:rPr>
        <w:t xml:space="preserve"> </w:t>
      </w:r>
    </w:p>
    <w:p w14:paraId="4CCE2027" w14:textId="71E6A309" w:rsidR="00D17539" w:rsidRPr="008350AE" w:rsidRDefault="002C7D80" w:rsidP="00D17539">
      <w:pPr>
        <w:spacing w:after="240"/>
        <w:rPr>
          <w:lang w:eastAsia="nb-NO"/>
        </w:rPr>
      </w:pPr>
      <w:r w:rsidRPr="008350AE">
        <w:rPr>
          <w:lang w:eastAsia="nb-NO"/>
        </w:rPr>
        <w:fldChar w:fldCharType="begin"/>
      </w:r>
      <w:r w:rsidRPr="008350AE">
        <w:rPr>
          <w:lang w:eastAsia="nb-NO"/>
        </w:rPr>
        <w:instrText xml:space="preserve"> REF _Ref68087951 \h </w:instrText>
      </w:r>
      <w:r w:rsidR="008350AE">
        <w:rPr>
          <w:lang w:eastAsia="nb-NO"/>
        </w:rPr>
        <w:instrText xml:space="preserve"> \* MERGEFORMAT </w:instrText>
      </w:r>
      <w:r w:rsidRPr="008350AE">
        <w:rPr>
          <w:lang w:eastAsia="nb-NO"/>
        </w:rPr>
      </w:r>
      <w:r w:rsidRPr="008350AE">
        <w:rPr>
          <w:lang w:eastAsia="nb-NO"/>
        </w:rPr>
        <w:fldChar w:fldCharType="separate"/>
      </w:r>
      <w:r w:rsidR="00697B64">
        <w:rPr>
          <w:lang w:eastAsia="nb-NO"/>
        </w:rPr>
        <w:t>Tabell 3</w:t>
      </w:r>
      <w:r w:rsidR="00697B64">
        <w:rPr>
          <w:lang w:eastAsia="nb-NO"/>
        </w:rPr>
        <w:noBreakHyphen/>
        <w:t>1</w:t>
      </w:r>
      <w:r w:rsidRPr="008350AE">
        <w:rPr>
          <w:lang w:eastAsia="nb-NO"/>
        </w:rPr>
        <w:fldChar w:fldCharType="end"/>
      </w:r>
      <w:r w:rsidR="005B1EE0" w:rsidRPr="008350AE">
        <w:rPr>
          <w:lang w:eastAsia="nb-NO"/>
        </w:rPr>
        <w:t xml:space="preserve"> gir oversikt over viktige bruksområder for NVDB-data. Det er markert hvi</w:t>
      </w:r>
      <w:r w:rsidR="00EE5E46" w:rsidRPr="008350AE">
        <w:rPr>
          <w:lang w:eastAsia="nb-NO"/>
        </w:rPr>
        <w:t>l</w:t>
      </w:r>
      <w:r w:rsidR="005B1EE0" w:rsidRPr="008350AE">
        <w:rPr>
          <w:lang w:eastAsia="nb-NO"/>
        </w:rPr>
        <w:t xml:space="preserve">ke av disse </w:t>
      </w:r>
      <w:r w:rsidR="00EE5E46" w:rsidRPr="008350AE">
        <w:rPr>
          <w:lang w:eastAsia="nb-NO"/>
        </w:rPr>
        <w:t>som er aktuel</w:t>
      </w:r>
      <w:r w:rsidR="00CC52E2">
        <w:rPr>
          <w:lang w:eastAsia="nb-NO"/>
        </w:rPr>
        <w:t>le</w:t>
      </w:r>
      <w:r w:rsidR="00EE5E46" w:rsidRPr="008350AE">
        <w:rPr>
          <w:lang w:eastAsia="nb-NO"/>
        </w:rPr>
        <w:t xml:space="preserve"> for denne </w:t>
      </w:r>
      <w:proofErr w:type="spellStart"/>
      <w:r w:rsidR="00EE5E46" w:rsidRPr="008350AE">
        <w:rPr>
          <w:lang w:eastAsia="nb-NO"/>
        </w:rPr>
        <w:t>vego</w:t>
      </w:r>
      <w:r w:rsidR="005B1EE0" w:rsidRPr="008350AE">
        <w:rPr>
          <w:lang w:eastAsia="nb-NO"/>
        </w:rPr>
        <w:t>bjekttypen</w:t>
      </w:r>
      <w:proofErr w:type="spellEnd"/>
      <w:r w:rsidR="007047A1" w:rsidRPr="008350AE">
        <w:rPr>
          <w:lang w:eastAsia="nb-NO"/>
        </w:rPr>
        <w:t>. I noen tilfeller er det gitt mer utfyllende informasjon</w:t>
      </w:r>
      <w:r w:rsidR="00D17539" w:rsidRPr="008350AE">
        <w:rPr>
          <w:lang w:eastAsia="nb-NO"/>
        </w:rPr>
        <w:t>.</w:t>
      </w:r>
    </w:p>
    <w:p w14:paraId="1454A6AA" w14:textId="184B77EF"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697B64">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697B64">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rsidRPr="009E56C1" w14:paraId="2F1BFA73" w14:textId="77777777" w:rsidTr="00CA1A9C">
        <w:trPr>
          <w:trHeight w:val="300"/>
        </w:trPr>
        <w:tc>
          <w:tcPr>
            <w:tcW w:w="3220" w:type="dxa"/>
            <w:shd w:val="clear" w:color="auto" w:fill="auto"/>
            <w:noWrap/>
            <w:vAlign w:val="bottom"/>
          </w:tcPr>
          <w:p w14:paraId="2720DD2B" w14:textId="77777777" w:rsidR="00C67824" w:rsidRPr="009E56C1" w:rsidRDefault="00C67824" w:rsidP="00CA1A9C">
            <w:pPr>
              <w:spacing w:after="0"/>
              <w:rPr>
                <w:rFonts w:eastAsia="Times New Roman" w:cstheme="minorHAnsi"/>
                <w:b/>
                <w:bCs/>
                <w:color w:val="000000"/>
                <w:szCs w:val="20"/>
                <w:lang w:eastAsia="nb-NO"/>
              </w:rPr>
            </w:pPr>
            <w:r w:rsidRPr="009E56C1">
              <w:rPr>
                <w:rFonts w:eastAsia="Times New Roman" w:cstheme="minorHAnsi"/>
                <w:b/>
                <w:bCs/>
                <w:color w:val="000000"/>
                <w:szCs w:val="20"/>
                <w:lang w:eastAsia="nb-NO"/>
              </w:rPr>
              <w:t>Bruksområde</w:t>
            </w:r>
          </w:p>
        </w:tc>
        <w:tc>
          <w:tcPr>
            <w:tcW w:w="1595" w:type="dxa"/>
            <w:shd w:val="clear" w:color="auto" w:fill="auto"/>
            <w:noWrap/>
            <w:vAlign w:val="bottom"/>
          </w:tcPr>
          <w:p w14:paraId="32D179C9" w14:textId="77777777" w:rsidR="00C67824" w:rsidRPr="009E56C1" w:rsidRDefault="00C67824" w:rsidP="00CA1A9C">
            <w:pPr>
              <w:spacing w:after="0"/>
              <w:jc w:val="center"/>
              <w:rPr>
                <w:rFonts w:eastAsia="Times New Roman" w:cstheme="minorHAnsi"/>
                <w:b/>
                <w:bCs/>
                <w:color w:val="000000"/>
                <w:szCs w:val="20"/>
                <w:lang w:eastAsia="nb-NO"/>
              </w:rPr>
            </w:pPr>
            <w:r w:rsidRPr="009E56C1">
              <w:rPr>
                <w:rFonts w:eastAsia="Times New Roman" w:cstheme="minorHAnsi"/>
                <w:b/>
                <w:bCs/>
                <w:color w:val="000000"/>
                <w:szCs w:val="20"/>
                <w:lang w:eastAsia="nb-NO"/>
              </w:rPr>
              <w:t>Relevant</w:t>
            </w:r>
          </w:p>
        </w:tc>
        <w:tc>
          <w:tcPr>
            <w:tcW w:w="5181" w:type="dxa"/>
            <w:shd w:val="clear" w:color="auto" w:fill="auto"/>
            <w:noWrap/>
            <w:vAlign w:val="bottom"/>
          </w:tcPr>
          <w:p w14:paraId="2939F295" w14:textId="77777777" w:rsidR="00C67824" w:rsidRPr="009E56C1" w:rsidRDefault="00C67824" w:rsidP="00CA1A9C">
            <w:pPr>
              <w:spacing w:after="0"/>
              <w:rPr>
                <w:rFonts w:eastAsia="Times New Roman" w:cstheme="minorHAnsi"/>
                <w:b/>
                <w:bCs/>
                <w:szCs w:val="20"/>
                <w:lang w:eastAsia="nb-NO"/>
              </w:rPr>
            </w:pPr>
            <w:r w:rsidRPr="009E56C1">
              <w:rPr>
                <w:rFonts w:eastAsia="Times New Roman" w:cstheme="minorHAnsi"/>
                <w:b/>
                <w:bCs/>
                <w:szCs w:val="20"/>
                <w:lang w:eastAsia="nb-NO"/>
              </w:rPr>
              <w:t>Utfyllende informasjon</w:t>
            </w:r>
          </w:p>
        </w:tc>
      </w:tr>
      <w:tr w:rsidR="00C67824" w:rsidRPr="009E56C1"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268038F" w14:textId="05C37512" w:rsidR="00C67824" w:rsidRPr="009E56C1" w:rsidRDefault="00C67824" w:rsidP="00CA1A9C">
            <w:pPr>
              <w:spacing w:after="0"/>
              <w:rPr>
                <w:rFonts w:eastAsia="Times New Roman" w:cstheme="minorHAnsi"/>
                <w:szCs w:val="20"/>
                <w:lang w:eastAsia="nb-NO"/>
              </w:rPr>
            </w:pPr>
          </w:p>
        </w:tc>
      </w:tr>
      <w:tr w:rsidR="00C67824" w:rsidRPr="009E56C1"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13F8E14B" w14:textId="77777777" w:rsidR="00C67824" w:rsidRPr="009E56C1" w:rsidRDefault="00C67824" w:rsidP="00CA1A9C">
            <w:pPr>
              <w:spacing w:after="0"/>
              <w:rPr>
                <w:rFonts w:eastAsia="Times New Roman" w:cstheme="minorHAnsi"/>
                <w:szCs w:val="20"/>
                <w:lang w:eastAsia="nb-NO"/>
              </w:rPr>
            </w:pPr>
          </w:p>
        </w:tc>
      </w:tr>
      <w:tr w:rsidR="00C67824" w:rsidRPr="009E56C1"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9E56C1" w:rsidRDefault="00C67824" w:rsidP="00CA1A9C">
            <w:pPr>
              <w:spacing w:after="0"/>
              <w:rPr>
                <w:rFonts w:eastAsia="Times New Roman" w:cstheme="minorHAnsi"/>
                <w:szCs w:val="20"/>
                <w:lang w:eastAsia="nb-NO"/>
              </w:rPr>
            </w:pPr>
          </w:p>
        </w:tc>
      </w:tr>
      <w:tr w:rsidR="00C67824" w:rsidRPr="009E56C1"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1EE43F9" w14:textId="77777777" w:rsidR="00C67824" w:rsidRPr="009E56C1" w:rsidRDefault="00C67824" w:rsidP="00CA1A9C">
            <w:pPr>
              <w:spacing w:after="0"/>
              <w:rPr>
                <w:rFonts w:eastAsia="Times New Roman" w:cstheme="minorHAnsi"/>
                <w:szCs w:val="20"/>
                <w:lang w:eastAsia="nb-NO"/>
              </w:rPr>
            </w:pPr>
          </w:p>
        </w:tc>
      </w:tr>
      <w:tr w:rsidR="00C67824" w:rsidRPr="009E56C1"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9C2404D" w14:textId="77777777" w:rsidR="00C67824" w:rsidRPr="009E56C1" w:rsidRDefault="00C67824" w:rsidP="00CA1A9C">
            <w:pPr>
              <w:spacing w:after="0"/>
              <w:rPr>
                <w:rFonts w:eastAsia="Times New Roman" w:cstheme="minorHAnsi"/>
                <w:szCs w:val="20"/>
                <w:lang w:eastAsia="nb-NO"/>
              </w:rPr>
            </w:pPr>
          </w:p>
        </w:tc>
      </w:tr>
      <w:tr w:rsidR="00C67824" w:rsidRPr="009E56C1"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26A784A" w14:textId="77777777" w:rsidR="00C67824" w:rsidRPr="009E56C1" w:rsidRDefault="00C67824" w:rsidP="00CA1A9C">
            <w:pPr>
              <w:spacing w:after="0"/>
              <w:rPr>
                <w:rFonts w:eastAsia="Times New Roman" w:cstheme="minorHAnsi"/>
                <w:szCs w:val="20"/>
                <w:lang w:eastAsia="nb-NO"/>
              </w:rPr>
            </w:pPr>
          </w:p>
        </w:tc>
      </w:tr>
      <w:tr w:rsidR="00C67824" w:rsidRPr="009E56C1"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2D20C3A" w14:textId="77777777" w:rsidR="00C67824" w:rsidRPr="009E56C1" w:rsidRDefault="00C67824" w:rsidP="00CA1A9C">
            <w:pPr>
              <w:spacing w:after="0"/>
              <w:rPr>
                <w:rFonts w:eastAsia="Times New Roman" w:cstheme="minorHAnsi"/>
                <w:szCs w:val="20"/>
                <w:lang w:eastAsia="nb-NO"/>
              </w:rPr>
            </w:pPr>
          </w:p>
        </w:tc>
      </w:tr>
      <w:tr w:rsidR="00C67824" w:rsidRPr="009E56C1"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9E56C1" w:rsidRDefault="00C67824" w:rsidP="00CA1A9C">
            <w:pPr>
              <w:spacing w:after="0"/>
              <w:rPr>
                <w:rFonts w:eastAsia="Times New Roman" w:cstheme="minorHAnsi"/>
                <w:szCs w:val="20"/>
                <w:lang w:eastAsia="nb-NO"/>
              </w:rPr>
            </w:pPr>
          </w:p>
        </w:tc>
      </w:tr>
      <w:tr w:rsidR="00C67824" w:rsidRPr="009E56C1"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9E56C1" w:rsidRDefault="00C67824" w:rsidP="00CA1A9C">
            <w:pPr>
              <w:spacing w:after="0"/>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Vegliste</w:t>
            </w:r>
            <w:proofErr w:type="spellEnd"/>
            <w:r w:rsidRPr="009E56C1">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9E56C1" w:rsidRDefault="00C67824" w:rsidP="00CA1A9C">
            <w:pPr>
              <w:spacing w:after="0"/>
              <w:rPr>
                <w:rFonts w:eastAsia="Times New Roman" w:cstheme="minorHAnsi"/>
                <w:szCs w:val="20"/>
                <w:lang w:eastAsia="nb-NO"/>
              </w:rPr>
            </w:pPr>
          </w:p>
        </w:tc>
      </w:tr>
      <w:tr w:rsidR="00C67824" w:rsidRPr="009E56C1"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31CA13E" w14:textId="77777777" w:rsidR="00C67824" w:rsidRPr="009E56C1" w:rsidRDefault="00C67824" w:rsidP="00CA1A9C">
            <w:pPr>
              <w:spacing w:after="0"/>
              <w:rPr>
                <w:rFonts w:eastAsia="Times New Roman" w:cstheme="minorHAnsi"/>
                <w:szCs w:val="20"/>
                <w:lang w:eastAsia="nb-NO"/>
              </w:rPr>
            </w:pPr>
          </w:p>
        </w:tc>
      </w:tr>
      <w:tr w:rsidR="00C67824" w:rsidRPr="009E56C1"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lastRenderedPageBreak/>
              <w:t>Annet bruksområde</w:t>
            </w:r>
          </w:p>
        </w:tc>
        <w:tc>
          <w:tcPr>
            <w:tcW w:w="1595" w:type="dxa"/>
            <w:shd w:val="clear" w:color="auto" w:fill="F2F2F2" w:themeFill="background1" w:themeFillShade="F2"/>
            <w:noWrap/>
            <w:vAlign w:val="bottom"/>
          </w:tcPr>
          <w:p w14:paraId="5AEB34C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9E56C1"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3E87A42C" w:rsidR="00A83F9E" w:rsidRDefault="00211ADE" w:rsidP="00A83F9E">
      <w:pPr>
        <w:pStyle w:val="Overskrift1"/>
      </w:pPr>
      <w:bookmarkStart w:id="5" w:name="_Toc97748751"/>
      <w:r>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w:t>
      </w:r>
      <w:proofErr w:type="spellStart"/>
      <w:r>
        <w:t>vegobjekttype</w:t>
      </w:r>
      <w:proofErr w:type="spellEnd"/>
      <w:r>
        <w:t xml:space="preserv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549"/>
        <w:gridCol w:w="7935"/>
        <w:gridCol w:w="896"/>
      </w:tblGrid>
      <w:tr w:rsidR="004D2BA9" w:rsidRPr="009E56C1" w14:paraId="7699D305" w14:textId="77777777" w:rsidTr="00D11FBF">
        <w:trPr>
          <w:cantSplit/>
          <w:tblHeader/>
        </w:trPr>
        <w:tc>
          <w:tcPr>
            <w:tcW w:w="46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9E56C1" w:rsidRDefault="004D2BA9" w:rsidP="00454A59">
            <w:pPr>
              <w:rPr>
                <w:b/>
                <w:bCs/>
                <w:sz w:val="24"/>
                <w:szCs w:val="24"/>
              </w:rPr>
            </w:pPr>
            <w:r w:rsidRPr="009E56C1">
              <w:rPr>
                <w:b/>
                <w:bCs/>
                <w:sz w:val="24"/>
                <w:szCs w:val="24"/>
              </w:rPr>
              <w:t>Nr</w:t>
            </w:r>
            <w:r w:rsidR="00D871C8" w:rsidRPr="009E56C1">
              <w:rPr>
                <w:b/>
                <w:bCs/>
                <w:sz w:val="24"/>
                <w:szCs w:val="24"/>
              </w:rPr>
              <w:t>.</w:t>
            </w:r>
          </w:p>
        </w:tc>
        <w:tc>
          <w:tcPr>
            <w:tcW w:w="407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9E56C1" w:rsidRDefault="00FA52A0" w:rsidP="00454A59">
            <w:pPr>
              <w:rPr>
                <w:b/>
                <w:bCs/>
                <w:sz w:val="24"/>
                <w:szCs w:val="24"/>
              </w:rPr>
            </w:pPr>
            <w:r w:rsidRPr="009E56C1">
              <w:rPr>
                <w:b/>
                <w:bCs/>
                <w:sz w:val="24"/>
                <w:szCs w:val="24"/>
              </w:rPr>
              <w:t>Regel</w:t>
            </w:r>
          </w:p>
        </w:tc>
        <w:tc>
          <w:tcPr>
            <w:tcW w:w="46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9E56C1" w:rsidRDefault="004D2BA9" w:rsidP="00454A59">
            <w:pPr>
              <w:rPr>
                <w:b/>
                <w:bCs/>
                <w:color w:val="0000CC"/>
                <w:sz w:val="24"/>
                <w:szCs w:val="24"/>
              </w:rPr>
            </w:pPr>
            <w:r w:rsidRPr="009E56C1">
              <w:rPr>
                <w:b/>
                <w:bCs/>
                <w:color w:val="000000" w:themeColor="text1"/>
                <w:sz w:val="24"/>
                <w:szCs w:val="24"/>
              </w:rPr>
              <w:t>Eks</w:t>
            </w:r>
            <w:r w:rsidR="00D871C8" w:rsidRPr="009E56C1">
              <w:rPr>
                <w:b/>
                <w:bCs/>
                <w:color w:val="000000" w:themeColor="text1"/>
                <w:sz w:val="24"/>
                <w:szCs w:val="24"/>
              </w:rPr>
              <w:t>.</w:t>
            </w:r>
          </w:p>
        </w:tc>
      </w:tr>
      <w:tr w:rsidR="00113078" w:rsidRPr="009E56C1" w14:paraId="39413E9C" w14:textId="77777777" w:rsidTr="00D11FBF">
        <w:trPr>
          <w:cantSplit/>
        </w:trPr>
        <w:tc>
          <w:tcPr>
            <w:tcW w:w="183"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9E56C1" w:rsidRDefault="004D2BA9" w:rsidP="00454A59">
            <w:pPr>
              <w:rPr>
                <w:b/>
                <w:bCs/>
                <w:sz w:val="22"/>
              </w:rPr>
            </w:pPr>
            <w:r w:rsidRPr="009E56C1">
              <w:rPr>
                <w:b/>
                <w:bCs/>
                <w:sz w:val="22"/>
              </w:rPr>
              <w:t>1</w:t>
            </w:r>
          </w:p>
        </w:tc>
        <w:tc>
          <w:tcPr>
            <w:tcW w:w="282"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9E56C1" w:rsidRDefault="004D2BA9" w:rsidP="00454A59">
            <w:pPr>
              <w:rPr>
                <w:b/>
                <w:bCs/>
                <w:sz w:val="22"/>
              </w:rPr>
            </w:pPr>
          </w:p>
        </w:tc>
        <w:tc>
          <w:tcPr>
            <w:tcW w:w="407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9E56C1" w:rsidRDefault="004D2BA9" w:rsidP="00454A59">
            <w:pPr>
              <w:rPr>
                <w:b/>
                <w:bCs/>
                <w:sz w:val="22"/>
              </w:rPr>
            </w:pPr>
            <w:r w:rsidRPr="009E56C1">
              <w:rPr>
                <w:b/>
                <w:bCs/>
                <w:sz w:val="22"/>
              </w:rPr>
              <w:t>G</w:t>
            </w:r>
            <w:r w:rsidR="00FA52A0" w:rsidRPr="009E56C1">
              <w:rPr>
                <w:b/>
                <w:bCs/>
                <w:sz w:val="22"/>
              </w:rPr>
              <w:t>enerelt</w:t>
            </w:r>
          </w:p>
        </w:tc>
        <w:tc>
          <w:tcPr>
            <w:tcW w:w="46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9E56C1" w:rsidRDefault="004D2BA9" w:rsidP="00454A59">
            <w:pPr>
              <w:rPr>
                <w:b/>
                <w:bCs/>
                <w:color w:val="0000CC"/>
                <w:sz w:val="22"/>
              </w:rPr>
            </w:pPr>
          </w:p>
        </w:tc>
      </w:tr>
      <w:tr w:rsidR="001E2AB4" w:rsidRPr="001669FD" w14:paraId="37CE1616" w14:textId="77777777" w:rsidTr="00D11FBF">
        <w:trPr>
          <w:cantSplit/>
        </w:trPr>
        <w:tc>
          <w:tcPr>
            <w:tcW w:w="183" w:type="pct"/>
            <w:tcBorders>
              <w:top w:val="single" w:sz="4" w:space="0" w:color="D9D9D9" w:themeColor="background1" w:themeShade="D9"/>
              <w:left w:val="single" w:sz="4" w:space="0" w:color="D9D9D9" w:themeColor="background1" w:themeShade="D9"/>
            </w:tcBorders>
          </w:tcPr>
          <w:p w14:paraId="170BA9BC" w14:textId="77777777" w:rsidR="004D2BA9" w:rsidRPr="001669FD" w:rsidRDefault="004D2BA9" w:rsidP="00454A59">
            <w:pPr>
              <w:rPr>
                <w:szCs w:val="20"/>
              </w:rPr>
            </w:pPr>
          </w:p>
        </w:tc>
        <w:tc>
          <w:tcPr>
            <w:tcW w:w="282" w:type="pct"/>
            <w:tcBorders>
              <w:top w:val="single" w:sz="4" w:space="0" w:color="D9D9D9" w:themeColor="background1" w:themeShade="D9"/>
              <w:right w:val="single" w:sz="4" w:space="0" w:color="D9D9D9" w:themeColor="background1" w:themeShade="D9"/>
            </w:tcBorders>
          </w:tcPr>
          <w:p w14:paraId="357B5A94" w14:textId="77777777" w:rsidR="004D2BA9" w:rsidRPr="001669FD" w:rsidRDefault="004D2BA9" w:rsidP="00454A59">
            <w:pPr>
              <w:rPr>
                <w:szCs w:val="20"/>
              </w:rPr>
            </w:pPr>
            <w:r w:rsidRPr="001669FD">
              <w:rPr>
                <w:szCs w:val="20"/>
              </w:rPr>
              <w:t>a</w:t>
            </w:r>
          </w:p>
        </w:tc>
        <w:tc>
          <w:tcPr>
            <w:tcW w:w="407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04F4BC2D" w:rsidR="004D2BA9" w:rsidRPr="001669FD" w:rsidRDefault="004D2BA9" w:rsidP="00454A59">
            <w:pPr>
              <w:rPr>
                <w:szCs w:val="20"/>
              </w:rPr>
            </w:pPr>
            <w:r w:rsidRPr="001669FD">
              <w:rPr>
                <w:szCs w:val="20"/>
              </w:rPr>
              <w:t xml:space="preserve">En forekomst av </w:t>
            </w:r>
            <w:proofErr w:type="spellStart"/>
            <w:r w:rsidRPr="001669FD">
              <w:rPr>
                <w:szCs w:val="20"/>
              </w:rPr>
              <w:t>vegobjekttype</w:t>
            </w:r>
            <w:proofErr w:type="spellEnd"/>
            <w:r w:rsidRPr="001669FD">
              <w:rPr>
                <w:szCs w:val="20"/>
              </w:rPr>
              <w:t xml:space="preserve"> </w:t>
            </w:r>
            <w:r w:rsidR="00503555">
              <w:rPr>
                <w:i/>
                <w:iCs/>
                <w:szCs w:val="20"/>
              </w:rPr>
              <w:t>Taktile indikatorer</w:t>
            </w:r>
            <w:r w:rsidRPr="001669FD">
              <w:rPr>
                <w:szCs w:val="20"/>
              </w:rPr>
              <w:t xml:space="preserve"> i NVDB gjenspeiler e</w:t>
            </w:r>
            <w:r w:rsidR="002A42AA">
              <w:rPr>
                <w:szCs w:val="20"/>
              </w:rPr>
              <w:t>n</w:t>
            </w:r>
            <w:r w:rsidRPr="001669FD">
              <w:rPr>
                <w:szCs w:val="20"/>
              </w:rPr>
              <w:t xml:space="preserve"> konkret </w:t>
            </w:r>
            <w:r w:rsidR="002A42AA">
              <w:rPr>
                <w:szCs w:val="20"/>
              </w:rPr>
              <w:t>taktil indikator</w:t>
            </w:r>
            <w:r w:rsidR="0033358C" w:rsidRPr="001669FD">
              <w:rPr>
                <w:szCs w:val="20"/>
              </w:rPr>
              <w:t xml:space="preserve"> ute i vegnettet</w:t>
            </w:r>
            <w:r w:rsidRPr="001669FD">
              <w:rPr>
                <w:szCs w:val="20"/>
              </w:rPr>
              <w:t xml:space="preserve">. Eksempler viser ulike varianter av </w:t>
            </w:r>
            <w:r w:rsidR="002A42AA">
              <w:rPr>
                <w:i/>
                <w:iCs/>
                <w:szCs w:val="20"/>
              </w:rPr>
              <w:t>Taktile indikatorer</w:t>
            </w:r>
            <w:r w:rsidRPr="001669FD">
              <w:rPr>
                <w:szCs w:val="20"/>
              </w:rPr>
              <w:t xml:space="preserve"> og hvordan disse skal registreres.</w:t>
            </w:r>
            <w:r w:rsidR="00260436" w:rsidRPr="001669FD">
              <w:rPr>
                <w:szCs w:val="20"/>
              </w:rPr>
              <w:t xml:space="preserve"> </w:t>
            </w:r>
          </w:p>
        </w:tc>
        <w:tc>
          <w:tcPr>
            <w:tcW w:w="460"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7E10A8EA" w14:textId="7B088C56" w:rsidR="004D2BA9" w:rsidRDefault="00124984" w:rsidP="00124984">
            <w:pPr>
              <w:rPr>
                <w:color w:val="0000CC"/>
                <w:szCs w:val="20"/>
              </w:rPr>
            </w:pPr>
            <w:r>
              <w:rPr>
                <w:color w:val="0000CC"/>
                <w:szCs w:val="20"/>
              </w:rPr>
              <w:fldChar w:fldCharType="begin"/>
            </w:r>
            <w:r>
              <w:rPr>
                <w:color w:val="0000CC"/>
                <w:szCs w:val="20"/>
              </w:rPr>
              <w:instrText xml:space="preserve"> REF _Ref136325964 \r \h </w:instrText>
            </w:r>
            <w:r>
              <w:rPr>
                <w:color w:val="0000CC"/>
                <w:szCs w:val="20"/>
              </w:rPr>
            </w:r>
            <w:r>
              <w:rPr>
                <w:color w:val="0000CC"/>
                <w:szCs w:val="20"/>
              </w:rPr>
              <w:fldChar w:fldCharType="separate"/>
            </w:r>
            <w:r w:rsidR="00697B64">
              <w:rPr>
                <w:color w:val="0000CC"/>
                <w:szCs w:val="20"/>
              </w:rPr>
              <w:t>4.2.1</w:t>
            </w:r>
            <w:r>
              <w:rPr>
                <w:color w:val="0000CC"/>
                <w:szCs w:val="20"/>
              </w:rPr>
              <w:fldChar w:fldCharType="end"/>
            </w:r>
          </w:p>
          <w:p w14:paraId="7737EEB9" w14:textId="25EDA552" w:rsidR="00124984" w:rsidRPr="001669FD" w:rsidRDefault="00124984" w:rsidP="00124984">
            <w:pPr>
              <w:rPr>
                <w:color w:val="0000CC"/>
                <w:szCs w:val="20"/>
              </w:rPr>
            </w:pPr>
            <w:r>
              <w:rPr>
                <w:color w:val="0000CC"/>
                <w:szCs w:val="20"/>
              </w:rPr>
              <w:fldChar w:fldCharType="begin"/>
            </w:r>
            <w:r>
              <w:rPr>
                <w:color w:val="0000CC"/>
                <w:szCs w:val="20"/>
              </w:rPr>
              <w:instrText xml:space="preserve"> REF _Ref136325973 \r \h </w:instrText>
            </w:r>
            <w:r>
              <w:rPr>
                <w:color w:val="0000CC"/>
                <w:szCs w:val="20"/>
              </w:rPr>
            </w:r>
            <w:r>
              <w:rPr>
                <w:color w:val="0000CC"/>
                <w:szCs w:val="20"/>
              </w:rPr>
              <w:fldChar w:fldCharType="separate"/>
            </w:r>
            <w:r w:rsidR="00697B64">
              <w:rPr>
                <w:color w:val="0000CC"/>
                <w:szCs w:val="20"/>
              </w:rPr>
              <w:t>4.2.2</w:t>
            </w:r>
            <w:r>
              <w:rPr>
                <w:color w:val="0000CC"/>
                <w:szCs w:val="20"/>
              </w:rPr>
              <w:fldChar w:fldCharType="end"/>
            </w:r>
          </w:p>
        </w:tc>
      </w:tr>
      <w:tr w:rsidR="00260436" w:rsidRPr="001669FD" w14:paraId="66EE991A" w14:textId="77777777" w:rsidTr="00D11FBF">
        <w:trPr>
          <w:cantSplit/>
        </w:trPr>
        <w:tc>
          <w:tcPr>
            <w:tcW w:w="183" w:type="pct"/>
            <w:tcBorders>
              <w:left w:val="single" w:sz="4" w:space="0" w:color="D9D9D9" w:themeColor="background1" w:themeShade="D9"/>
            </w:tcBorders>
          </w:tcPr>
          <w:p w14:paraId="07E2F3DD" w14:textId="77777777" w:rsidR="00260436" w:rsidRPr="001669FD" w:rsidRDefault="00260436" w:rsidP="00454A59">
            <w:pPr>
              <w:rPr>
                <w:szCs w:val="20"/>
              </w:rPr>
            </w:pPr>
          </w:p>
        </w:tc>
        <w:tc>
          <w:tcPr>
            <w:tcW w:w="282" w:type="pct"/>
            <w:tcBorders>
              <w:right w:val="single" w:sz="4" w:space="0" w:color="D9D9D9" w:themeColor="background1" w:themeShade="D9"/>
            </w:tcBorders>
          </w:tcPr>
          <w:p w14:paraId="28B21085" w14:textId="4C7F2803" w:rsidR="00260436" w:rsidRPr="001669FD" w:rsidRDefault="00260436" w:rsidP="00454A59">
            <w:pPr>
              <w:rPr>
                <w:szCs w:val="20"/>
              </w:rPr>
            </w:pPr>
          </w:p>
        </w:tc>
        <w:tc>
          <w:tcPr>
            <w:tcW w:w="4075" w:type="pct"/>
            <w:tcBorders>
              <w:left w:val="single" w:sz="4" w:space="0" w:color="D9D9D9" w:themeColor="background1" w:themeShade="D9"/>
              <w:right w:val="single" w:sz="4" w:space="0" w:color="D9D9D9" w:themeColor="background1" w:themeShade="D9"/>
            </w:tcBorders>
          </w:tcPr>
          <w:p w14:paraId="523090BD" w14:textId="07582448" w:rsidR="00E87870" w:rsidRPr="001669FD" w:rsidRDefault="00E87870" w:rsidP="00454A59">
            <w:pPr>
              <w:rPr>
                <w:szCs w:val="20"/>
              </w:rPr>
            </w:pPr>
          </w:p>
        </w:tc>
        <w:tc>
          <w:tcPr>
            <w:tcW w:w="460" w:type="pct"/>
            <w:tcBorders>
              <w:left w:val="single" w:sz="4" w:space="0" w:color="D9D9D9" w:themeColor="background1" w:themeShade="D9"/>
              <w:right w:val="single" w:sz="4" w:space="0" w:color="D9D9D9" w:themeColor="background1" w:themeShade="D9"/>
            </w:tcBorders>
          </w:tcPr>
          <w:p w14:paraId="2C2D7502" w14:textId="77777777" w:rsidR="00260436" w:rsidRPr="001669FD" w:rsidRDefault="00260436" w:rsidP="004468A3">
            <w:pPr>
              <w:rPr>
                <w:color w:val="0000CC"/>
                <w:szCs w:val="20"/>
              </w:rPr>
            </w:pPr>
          </w:p>
        </w:tc>
      </w:tr>
      <w:tr w:rsidR="004D2BA9" w:rsidRPr="009E56C1" w14:paraId="44097634" w14:textId="77777777" w:rsidTr="00D11FBF">
        <w:trPr>
          <w:cantSplit/>
        </w:trPr>
        <w:tc>
          <w:tcPr>
            <w:tcW w:w="183" w:type="pct"/>
            <w:tcBorders>
              <w:left w:val="single" w:sz="4" w:space="0" w:color="D9D9D9" w:themeColor="background1" w:themeShade="D9"/>
            </w:tcBorders>
            <w:shd w:val="clear" w:color="auto" w:fill="D9D9D9" w:themeFill="background1" w:themeFillShade="D9"/>
          </w:tcPr>
          <w:p w14:paraId="78320C9A" w14:textId="77777777" w:rsidR="004D2BA9" w:rsidRPr="009E56C1" w:rsidRDefault="004D2BA9" w:rsidP="00454A59">
            <w:pPr>
              <w:rPr>
                <w:b/>
                <w:bCs/>
                <w:sz w:val="22"/>
              </w:rPr>
            </w:pPr>
            <w:r w:rsidRPr="009E56C1">
              <w:rPr>
                <w:b/>
                <w:bCs/>
                <w:sz w:val="22"/>
              </w:rPr>
              <w:t>2</w:t>
            </w:r>
          </w:p>
        </w:tc>
        <w:tc>
          <w:tcPr>
            <w:tcW w:w="282" w:type="pct"/>
            <w:tcBorders>
              <w:right w:val="single" w:sz="4" w:space="0" w:color="D9D9D9" w:themeColor="background1" w:themeShade="D9"/>
            </w:tcBorders>
            <w:shd w:val="clear" w:color="auto" w:fill="D9D9D9" w:themeFill="background1" w:themeFillShade="D9"/>
          </w:tcPr>
          <w:p w14:paraId="331A5C25" w14:textId="77777777" w:rsidR="004D2BA9" w:rsidRPr="009E56C1" w:rsidRDefault="004D2BA9" w:rsidP="00454A59">
            <w:pPr>
              <w:rPr>
                <w:b/>
                <w:bCs/>
                <w:sz w:val="22"/>
              </w:rPr>
            </w:pPr>
          </w:p>
        </w:tc>
        <w:tc>
          <w:tcPr>
            <w:tcW w:w="407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9E56C1" w:rsidRDefault="004D2BA9" w:rsidP="00454A59">
            <w:pPr>
              <w:rPr>
                <w:b/>
                <w:bCs/>
                <w:sz w:val="22"/>
              </w:rPr>
            </w:pPr>
            <w:r w:rsidRPr="009E56C1">
              <w:rPr>
                <w:b/>
                <w:bCs/>
                <w:sz w:val="22"/>
              </w:rPr>
              <w:t>O</w:t>
            </w:r>
            <w:r w:rsidR="00FA52A0" w:rsidRPr="009E56C1">
              <w:rPr>
                <w:b/>
                <w:bCs/>
                <w:sz w:val="22"/>
              </w:rPr>
              <w:t>mfang</w:t>
            </w:r>
            <w:r w:rsidR="0000732E" w:rsidRPr="009E56C1">
              <w:rPr>
                <w:b/>
                <w:bCs/>
                <w:sz w:val="22"/>
              </w:rPr>
              <w:t xml:space="preserve"> – hva skal registreres</w:t>
            </w:r>
          </w:p>
        </w:tc>
        <w:tc>
          <w:tcPr>
            <w:tcW w:w="460"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9E56C1" w:rsidRDefault="004D2BA9" w:rsidP="00454A59">
            <w:pPr>
              <w:rPr>
                <w:b/>
                <w:bCs/>
                <w:color w:val="0000CC"/>
                <w:sz w:val="22"/>
              </w:rPr>
            </w:pPr>
          </w:p>
        </w:tc>
      </w:tr>
      <w:tr w:rsidR="00C81B58" w:rsidRPr="001669FD" w14:paraId="66D1D2A1" w14:textId="77777777" w:rsidTr="00D11FBF">
        <w:trPr>
          <w:cantSplit/>
        </w:trPr>
        <w:tc>
          <w:tcPr>
            <w:tcW w:w="183" w:type="pct"/>
            <w:tcBorders>
              <w:left w:val="single" w:sz="4" w:space="0" w:color="D9D9D9" w:themeColor="background1" w:themeShade="D9"/>
            </w:tcBorders>
          </w:tcPr>
          <w:p w14:paraId="30AE1902" w14:textId="77777777" w:rsidR="00C81B58" w:rsidRPr="001669FD" w:rsidRDefault="00C81B58" w:rsidP="00454A59">
            <w:pPr>
              <w:rPr>
                <w:szCs w:val="20"/>
              </w:rPr>
            </w:pPr>
          </w:p>
        </w:tc>
        <w:tc>
          <w:tcPr>
            <w:tcW w:w="282" w:type="pct"/>
            <w:tcBorders>
              <w:right w:val="single" w:sz="4" w:space="0" w:color="D9D9D9" w:themeColor="background1" w:themeShade="D9"/>
            </w:tcBorders>
          </w:tcPr>
          <w:p w14:paraId="220225D7" w14:textId="6BAD3BAB" w:rsidR="00C81B58" w:rsidRDefault="004754E7" w:rsidP="00454A59">
            <w:pPr>
              <w:rPr>
                <w:szCs w:val="20"/>
              </w:rPr>
            </w:pPr>
            <w:r>
              <w:rPr>
                <w:szCs w:val="20"/>
              </w:rPr>
              <w:t>a</w:t>
            </w:r>
          </w:p>
        </w:tc>
        <w:tc>
          <w:tcPr>
            <w:tcW w:w="4075" w:type="pct"/>
            <w:tcBorders>
              <w:left w:val="single" w:sz="4" w:space="0" w:color="D9D9D9" w:themeColor="background1" w:themeShade="D9"/>
              <w:right w:val="single" w:sz="4" w:space="0" w:color="D9D9D9" w:themeColor="background1" w:themeShade="D9"/>
            </w:tcBorders>
          </w:tcPr>
          <w:p w14:paraId="477260DA" w14:textId="5A725F00" w:rsidR="00C81B58" w:rsidRDefault="00644344" w:rsidP="00454A59">
            <w:pPr>
              <w:rPr>
                <w:szCs w:val="20"/>
              </w:rPr>
            </w:pPr>
            <w:r>
              <w:t xml:space="preserve">Alle taktile indikatorer på veger med </w:t>
            </w:r>
            <w:proofErr w:type="spellStart"/>
            <w:r>
              <w:t>vegkategori</w:t>
            </w:r>
            <w:proofErr w:type="spellEnd"/>
            <w:r>
              <w:t xml:space="preserve"> = europaveg, riksveg eller fylkesveg skal registreres i NVDB. </w:t>
            </w:r>
          </w:p>
        </w:tc>
        <w:tc>
          <w:tcPr>
            <w:tcW w:w="460" w:type="pct"/>
            <w:tcBorders>
              <w:left w:val="single" w:sz="4" w:space="0" w:color="D9D9D9" w:themeColor="background1" w:themeShade="D9"/>
              <w:right w:val="single" w:sz="4" w:space="0" w:color="D9D9D9" w:themeColor="background1" w:themeShade="D9"/>
            </w:tcBorders>
          </w:tcPr>
          <w:p w14:paraId="09FA6A6F" w14:textId="77777777" w:rsidR="00C81B58" w:rsidRPr="001669FD" w:rsidRDefault="00C81B58" w:rsidP="00454A59">
            <w:pPr>
              <w:rPr>
                <w:color w:val="0000CC"/>
                <w:szCs w:val="20"/>
              </w:rPr>
            </w:pPr>
          </w:p>
        </w:tc>
      </w:tr>
      <w:tr w:rsidR="00562ED5" w:rsidRPr="001669FD" w14:paraId="4CCCC560" w14:textId="77777777" w:rsidTr="00D11FBF">
        <w:trPr>
          <w:cantSplit/>
        </w:trPr>
        <w:tc>
          <w:tcPr>
            <w:tcW w:w="183" w:type="pct"/>
            <w:tcBorders>
              <w:left w:val="single" w:sz="4" w:space="0" w:color="D9D9D9" w:themeColor="background1" w:themeShade="D9"/>
            </w:tcBorders>
          </w:tcPr>
          <w:p w14:paraId="4C1B2279" w14:textId="77777777" w:rsidR="00562ED5" w:rsidRPr="001669FD" w:rsidRDefault="00562ED5" w:rsidP="00562ED5">
            <w:pPr>
              <w:rPr>
                <w:szCs w:val="20"/>
              </w:rPr>
            </w:pPr>
          </w:p>
        </w:tc>
        <w:tc>
          <w:tcPr>
            <w:tcW w:w="282" w:type="pct"/>
            <w:tcBorders>
              <w:right w:val="single" w:sz="4" w:space="0" w:color="D9D9D9" w:themeColor="background1" w:themeShade="D9"/>
            </w:tcBorders>
          </w:tcPr>
          <w:p w14:paraId="48066070" w14:textId="66BCE4A4" w:rsidR="00562ED5" w:rsidRDefault="00562ED5" w:rsidP="00562ED5">
            <w:pPr>
              <w:rPr>
                <w:szCs w:val="20"/>
              </w:rPr>
            </w:pPr>
            <w:r>
              <w:rPr>
                <w:szCs w:val="20"/>
              </w:rPr>
              <w:t>b</w:t>
            </w:r>
          </w:p>
        </w:tc>
        <w:tc>
          <w:tcPr>
            <w:tcW w:w="4075" w:type="pct"/>
            <w:tcBorders>
              <w:left w:val="single" w:sz="4" w:space="0" w:color="D9D9D9" w:themeColor="background1" w:themeShade="D9"/>
              <w:right w:val="single" w:sz="4" w:space="0" w:color="D9D9D9" w:themeColor="background1" w:themeShade="D9"/>
            </w:tcBorders>
          </w:tcPr>
          <w:p w14:paraId="37AE726B" w14:textId="60CB1CB5" w:rsidR="00562ED5" w:rsidRDefault="00562ED5" w:rsidP="00AC2CEC">
            <w:r>
              <w:t>Objekttypen kan også registreres på øvrig vegnett.</w:t>
            </w:r>
          </w:p>
        </w:tc>
        <w:tc>
          <w:tcPr>
            <w:tcW w:w="460" w:type="pct"/>
            <w:tcBorders>
              <w:left w:val="single" w:sz="4" w:space="0" w:color="D9D9D9" w:themeColor="background1" w:themeShade="D9"/>
              <w:right w:val="single" w:sz="4" w:space="0" w:color="D9D9D9" w:themeColor="background1" w:themeShade="D9"/>
            </w:tcBorders>
          </w:tcPr>
          <w:p w14:paraId="3A684285" w14:textId="77777777" w:rsidR="00562ED5" w:rsidRPr="001669FD" w:rsidRDefault="00562ED5" w:rsidP="00562ED5">
            <w:pPr>
              <w:rPr>
                <w:color w:val="0000CC"/>
                <w:szCs w:val="20"/>
              </w:rPr>
            </w:pPr>
          </w:p>
        </w:tc>
      </w:tr>
      <w:tr w:rsidR="00562ED5" w:rsidRPr="001669FD" w14:paraId="5D8D60ED" w14:textId="77777777" w:rsidTr="00D11FBF">
        <w:trPr>
          <w:cantSplit/>
        </w:trPr>
        <w:tc>
          <w:tcPr>
            <w:tcW w:w="183" w:type="pct"/>
            <w:tcBorders>
              <w:left w:val="single" w:sz="4" w:space="0" w:color="D9D9D9" w:themeColor="background1" w:themeShade="D9"/>
            </w:tcBorders>
          </w:tcPr>
          <w:p w14:paraId="2C9F86A4" w14:textId="77777777" w:rsidR="00562ED5" w:rsidRPr="001669FD" w:rsidRDefault="00562ED5" w:rsidP="00562ED5">
            <w:pPr>
              <w:rPr>
                <w:szCs w:val="20"/>
              </w:rPr>
            </w:pPr>
          </w:p>
        </w:tc>
        <w:tc>
          <w:tcPr>
            <w:tcW w:w="282" w:type="pct"/>
            <w:tcBorders>
              <w:right w:val="single" w:sz="4" w:space="0" w:color="D9D9D9" w:themeColor="background1" w:themeShade="D9"/>
            </w:tcBorders>
          </w:tcPr>
          <w:p w14:paraId="7EFCFF77" w14:textId="43AF113F" w:rsidR="00562ED5" w:rsidRPr="001669FD" w:rsidRDefault="00E14EF1" w:rsidP="00562ED5">
            <w:pPr>
              <w:rPr>
                <w:szCs w:val="20"/>
              </w:rPr>
            </w:pPr>
            <w:r>
              <w:rPr>
                <w:szCs w:val="20"/>
              </w:rPr>
              <w:t>c</w:t>
            </w:r>
          </w:p>
        </w:tc>
        <w:tc>
          <w:tcPr>
            <w:tcW w:w="4075" w:type="pct"/>
            <w:tcBorders>
              <w:left w:val="single" w:sz="4" w:space="0" w:color="D9D9D9" w:themeColor="background1" w:themeShade="D9"/>
              <w:right w:val="single" w:sz="4" w:space="0" w:color="D9D9D9" w:themeColor="background1" w:themeShade="D9"/>
            </w:tcBorders>
          </w:tcPr>
          <w:p w14:paraId="2930AB4A" w14:textId="77777777" w:rsidR="00562ED5" w:rsidRDefault="00562ED5" w:rsidP="00562ED5">
            <w:r>
              <w:t>Kategori-3 data knyttet til taktile indikatorer registreres ut fra vegeiers egne behov.</w:t>
            </w:r>
          </w:p>
          <w:p w14:paraId="4AE179C8" w14:textId="21FE05C9" w:rsidR="00562ED5" w:rsidRPr="001669FD" w:rsidRDefault="00562ED5" w:rsidP="00562ED5"/>
        </w:tc>
        <w:tc>
          <w:tcPr>
            <w:tcW w:w="460" w:type="pct"/>
            <w:tcBorders>
              <w:left w:val="single" w:sz="4" w:space="0" w:color="D9D9D9" w:themeColor="background1" w:themeShade="D9"/>
              <w:right w:val="single" w:sz="4" w:space="0" w:color="D9D9D9" w:themeColor="background1" w:themeShade="D9"/>
            </w:tcBorders>
          </w:tcPr>
          <w:p w14:paraId="4709C9BE" w14:textId="77777777" w:rsidR="00562ED5" w:rsidRPr="001669FD" w:rsidRDefault="00562ED5" w:rsidP="00562ED5">
            <w:pPr>
              <w:rPr>
                <w:color w:val="0000CC"/>
                <w:szCs w:val="20"/>
              </w:rPr>
            </w:pPr>
          </w:p>
        </w:tc>
      </w:tr>
      <w:tr w:rsidR="00562ED5" w:rsidRPr="009E56C1" w14:paraId="53483848" w14:textId="77777777" w:rsidTr="00D11FBF">
        <w:trPr>
          <w:cantSplit/>
        </w:trPr>
        <w:tc>
          <w:tcPr>
            <w:tcW w:w="183" w:type="pct"/>
            <w:tcBorders>
              <w:left w:val="single" w:sz="4" w:space="0" w:color="D9D9D9" w:themeColor="background1" w:themeShade="D9"/>
            </w:tcBorders>
            <w:shd w:val="clear" w:color="auto" w:fill="D9D9D9" w:themeFill="background1" w:themeFillShade="D9"/>
          </w:tcPr>
          <w:p w14:paraId="13CC5B50" w14:textId="77777777" w:rsidR="00562ED5" w:rsidRPr="009E56C1" w:rsidRDefault="00562ED5" w:rsidP="00562ED5">
            <w:pPr>
              <w:rPr>
                <w:b/>
                <w:bCs/>
                <w:sz w:val="22"/>
              </w:rPr>
            </w:pPr>
            <w:r w:rsidRPr="009E56C1">
              <w:rPr>
                <w:b/>
                <w:bCs/>
                <w:sz w:val="22"/>
              </w:rPr>
              <w:t>3</w:t>
            </w:r>
          </w:p>
        </w:tc>
        <w:tc>
          <w:tcPr>
            <w:tcW w:w="282" w:type="pct"/>
            <w:tcBorders>
              <w:right w:val="single" w:sz="4" w:space="0" w:color="D9D9D9" w:themeColor="background1" w:themeShade="D9"/>
            </w:tcBorders>
            <w:shd w:val="clear" w:color="auto" w:fill="D9D9D9" w:themeFill="background1" w:themeFillShade="D9"/>
          </w:tcPr>
          <w:p w14:paraId="21D7BF2A" w14:textId="77777777" w:rsidR="00562ED5" w:rsidRPr="009E56C1" w:rsidRDefault="00562ED5" w:rsidP="00562ED5">
            <w:pPr>
              <w:rPr>
                <w:b/>
                <w:bCs/>
                <w:sz w:val="22"/>
              </w:rPr>
            </w:pPr>
          </w:p>
        </w:tc>
        <w:tc>
          <w:tcPr>
            <w:tcW w:w="407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562ED5" w:rsidRPr="009E56C1" w:rsidRDefault="00562ED5" w:rsidP="00562ED5">
            <w:pPr>
              <w:rPr>
                <w:b/>
                <w:bCs/>
                <w:sz w:val="22"/>
              </w:rPr>
            </w:pPr>
            <w:r w:rsidRPr="009E56C1">
              <w:rPr>
                <w:b/>
                <w:bCs/>
                <w:sz w:val="22"/>
              </w:rPr>
              <w:t>Forekomster – oppdeling ved registrering</w:t>
            </w:r>
          </w:p>
        </w:tc>
        <w:tc>
          <w:tcPr>
            <w:tcW w:w="460"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562ED5" w:rsidRPr="009E56C1" w:rsidRDefault="00562ED5" w:rsidP="00562ED5">
            <w:pPr>
              <w:rPr>
                <w:b/>
                <w:bCs/>
                <w:color w:val="0000CC"/>
                <w:sz w:val="22"/>
              </w:rPr>
            </w:pPr>
          </w:p>
        </w:tc>
      </w:tr>
      <w:tr w:rsidR="00562ED5" w:rsidRPr="001669FD" w14:paraId="24E01B69" w14:textId="77777777" w:rsidTr="00D11FBF">
        <w:trPr>
          <w:cantSplit/>
        </w:trPr>
        <w:tc>
          <w:tcPr>
            <w:tcW w:w="183" w:type="pct"/>
            <w:tcBorders>
              <w:left w:val="single" w:sz="4" w:space="0" w:color="D9D9D9" w:themeColor="background1" w:themeShade="D9"/>
            </w:tcBorders>
          </w:tcPr>
          <w:p w14:paraId="14A3FF85" w14:textId="77777777" w:rsidR="00562ED5" w:rsidRPr="001669FD" w:rsidRDefault="00562ED5" w:rsidP="00562ED5">
            <w:pPr>
              <w:rPr>
                <w:szCs w:val="20"/>
              </w:rPr>
            </w:pPr>
          </w:p>
        </w:tc>
        <w:tc>
          <w:tcPr>
            <w:tcW w:w="282" w:type="pct"/>
            <w:tcBorders>
              <w:right w:val="single" w:sz="4" w:space="0" w:color="D9D9D9" w:themeColor="background1" w:themeShade="D9"/>
            </w:tcBorders>
          </w:tcPr>
          <w:p w14:paraId="728E513A" w14:textId="77777777" w:rsidR="00562ED5" w:rsidRPr="001669FD" w:rsidRDefault="00562ED5" w:rsidP="00562ED5">
            <w:pPr>
              <w:rPr>
                <w:szCs w:val="20"/>
              </w:rPr>
            </w:pPr>
            <w:r w:rsidRPr="001669FD">
              <w:rPr>
                <w:szCs w:val="20"/>
              </w:rPr>
              <w:t>a</w:t>
            </w:r>
          </w:p>
        </w:tc>
        <w:tc>
          <w:tcPr>
            <w:tcW w:w="4075" w:type="pct"/>
            <w:tcBorders>
              <w:left w:val="single" w:sz="4" w:space="0" w:color="D9D9D9" w:themeColor="background1" w:themeShade="D9"/>
              <w:right w:val="single" w:sz="4" w:space="0" w:color="D9D9D9" w:themeColor="background1" w:themeShade="D9"/>
            </w:tcBorders>
          </w:tcPr>
          <w:p w14:paraId="13802D3A" w14:textId="585B27DB" w:rsidR="004F4FAE" w:rsidRPr="001669FD" w:rsidRDefault="00562ED5" w:rsidP="001D166A">
            <w:pPr>
              <w:rPr>
                <w:szCs w:val="20"/>
              </w:rPr>
            </w:pPr>
            <w:r>
              <w:rPr>
                <w:szCs w:val="20"/>
              </w:rPr>
              <w:t xml:space="preserve">En taktil indikator skal registreres som ett </w:t>
            </w:r>
            <w:proofErr w:type="spellStart"/>
            <w:r>
              <w:rPr>
                <w:szCs w:val="20"/>
              </w:rPr>
              <w:t>vegobjekt</w:t>
            </w:r>
            <w:proofErr w:type="spellEnd"/>
            <w:r>
              <w:rPr>
                <w:szCs w:val="20"/>
              </w:rPr>
              <w:t>.</w:t>
            </w:r>
          </w:p>
        </w:tc>
        <w:tc>
          <w:tcPr>
            <w:tcW w:w="460" w:type="pct"/>
            <w:tcBorders>
              <w:left w:val="single" w:sz="4" w:space="0" w:color="D9D9D9" w:themeColor="background1" w:themeShade="D9"/>
              <w:right w:val="single" w:sz="4" w:space="0" w:color="D9D9D9" w:themeColor="background1" w:themeShade="D9"/>
            </w:tcBorders>
          </w:tcPr>
          <w:p w14:paraId="3753CCAF" w14:textId="77777777" w:rsidR="00562ED5" w:rsidRPr="001669FD" w:rsidRDefault="00562ED5" w:rsidP="00562ED5">
            <w:pPr>
              <w:rPr>
                <w:color w:val="0000CC"/>
                <w:szCs w:val="20"/>
              </w:rPr>
            </w:pPr>
          </w:p>
        </w:tc>
      </w:tr>
      <w:tr w:rsidR="00562ED5" w:rsidRPr="001669FD" w14:paraId="663DB111" w14:textId="77777777" w:rsidTr="00D11FBF">
        <w:trPr>
          <w:cantSplit/>
        </w:trPr>
        <w:tc>
          <w:tcPr>
            <w:tcW w:w="183" w:type="pct"/>
            <w:tcBorders>
              <w:left w:val="single" w:sz="4" w:space="0" w:color="D9D9D9" w:themeColor="background1" w:themeShade="D9"/>
            </w:tcBorders>
          </w:tcPr>
          <w:p w14:paraId="4436769A" w14:textId="77777777" w:rsidR="00562ED5" w:rsidRPr="001669FD" w:rsidRDefault="00562ED5" w:rsidP="00562ED5">
            <w:pPr>
              <w:rPr>
                <w:szCs w:val="20"/>
              </w:rPr>
            </w:pPr>
          </w:p>
        </w:tc>
        <w:tc>
          <w:tcPr>
            <w:tcW w:w="282" w:type="pct"/>
            <w:tcBorders>
              <w:right w:val="single" w:sz="4" w:space="0" w:color="D9D9D9" w:themeColor="background1" w:themeShade="D9"/>
            </w:tcBorders>
          </w:tcPr>
          <w:p w14:paraId="7870D898" w14:textId="5E7680DE" w:rsidR="00562ED5" w:rsidRPr="001669FD" w:rsidRDefault="00562ED5" w:rsidP="00562ED5">
            <w:pPr>
              <w:rPr>
                <w:szCs w:val="20"/>
              </w:rPr>
            </w:pPr>
            <w:r>
              <w:rPr>
                <w:szCs w:val="20"/>
              </w:rPr>
              <w:t>b</w:t>
            </w:r>
          </w:p>
        </w:tc>
        <w:tc>
          <w:tcPr>
            <w:tcW w:w="4075" w:type="pct"/>
            <w:tcBorders>
              <w:left w:val="single" w:sz="4" w:space="0" w:color="D9D9D9" w:themeColor="background1" w:themeShade="D9"/>
              <w:right w:val="single" w:sz="4" w:space="0" w:color="D9D9D9" w:themeColor="background1" w:themeShade="D9"/>
            </w:tcBorders>
          </w:tcPr>
          <w:p w14:paraId="1C323994" w14:textId="0565CCDC" w:rsidR="004F4FAE" w:rsidRDefault="00EB5BFF" w:rsidP="001D166A">
            <w:pPr>
              <w:rPr>
                <w:szCs w:val="20"/>
              </w:rPr>
            </w:pPr>
            <w:r>
              <w:rPr>
                <w:szCs w:val="20"/>
              </w:rPr>
              <w:t xml:space="preserve">Taktile indikatorer </w:t>
            </w:r>
            <w:r w:rsidR="00402353">
              <w:rPr>
                <w:szCs w:val="20"/>
              </w:rPr>
              <w:t xml:space="preserve">registreres separat </w:t>
            </w:r>
            <w:r w:rsidR="001D166A">
              <w:rPr>
                <w:szCs w:val="20"/>
              </w:rPr>
              <w:t>for hvert bruksområde</w:t>
            </w:r>
            <w:r w:rsidR="001F626F">
              <w:rPr>
                <w:szCs w:val="20"/>
              </w:rPr>
              <w:t>.</w:t>
            </w:r>
          </w:p>
        </w:tc>
        <w:tc>
          <w:tcPr>
            <w:tcW w:w="460" w:type="pct"/>
            <w:tcBorders>
              <w:left w:val="single" w:sz="4" w:space="0" w:color="D9D9D9" w:themeColor="background1" w:themeShade="D9"/>
              <w:right w:val="single" w:sz="4" w:space="0" w:color="D9D9D9" w:themeColor="background1" w:themeShade="D9"/>
            </w:tcBorders>
          </w:tcPr>
          <w:p w14:paraId="4DD7AE11" w14:textId="0250A824" w:rsidR="00562ED5" w:rsidRPr="001669FD" w:rsidRDefault="00562ED5" w:rsidP="00562ED5">
            <w:pPr>
              <w:rPr>
                <w:color w:val="0000CC"/>
                <w:szCs w:val="20"/>
              </w:rPr>
            </w:pPr>
            <w:r>
              <w:rPr>
                <w:color w:val="0000CC"/>
                <w:szCs w:val="20"/>
              </w:rPr>
              <w:fldChar w:fldCharType="begin"/>
            </w:r>
            <w:r>
              <w:rPr>
                <w:color w:val="0000CC"/>
                <w:szCs w:val="20"/>
              </w:rPr>
              <w:instrText xml:space="preserve"> REF _Ref136340415 \r \h </w:instrText>
            </w:r>
            <w:r>
              <w:rPr>
                <w:color w:val="0000CC"/>
                <w:szCs w:val="20"/>
              </w:rPr>
            </w:r>
            <w:r>
              <w:rPr>
                <w:color w:val="0000CC"/>
                <w:szCs w:val="20"/>
              </w:rPr>
              <w:fldChar w:fldCharType="separate"/>
            </w:r>
            <w:r w:rsidR="00697B64">
              <w:rPr>
                <w:color w:val="0000CC"/>
                <w:szCs w:val="20"/>
              </w:rPr>
              <w:t>4.2.3</w:t>
            </w:r>
            <w:r>
              <w:rPr>
                <w:color w:val="0000CC"/>
                <w:szCs w:val="20"/>
              </w:rPr>
              <w:fldChar w:fldCharType="end"/>
            </w:r>
          </w:p>
        </w:tc>
      </w:tr>
      <w:tr w:rsidR="00562ED5" w:rsidRPr="001669FD" w14:paraId="4C833A24" w14:textId="77777777" w:rsidTr="00D11FBF">
        <w:trPr>
          <w:cantSplit/>
        </w:trPr>
        <w:tc>
          <w:tcPr>
            <w:tcW w:w="183" w:type="pct"/>
            <w:tcBorders>
              <w:left w:val="single" w:sz="4" w:space="0" w:color="D9D9D9" w:themeColor="background1" w:themeShade="D9"/>
            </w:tcBorders>
          </w:tcPr>
          <w:p w14:paraId="35A390DE" w14:textId="77777777" w:rsidR="00562ED5" w:rsidRPr="001669FD" w:rsidRDefault="00562ED5" w:rsidP="00562ED5">
            <w:pPr>
              <w:rPr>
                <w:szCs w:val="20"/>
              </w:rPr>
            </w:pPr>
          </w:p>
        </w:tc>
        <w:tc>
          <w:tcPr>
            <w:tcW w:w="282" w:type="pct"/>
            <w:tcBorders>
              <w:right w:val="single" w:sz="4" w:space="0" w:color="D9D9D9" w:themeColor="background1" w:themeShade="D9"/>
            </w:tcBorders>
          </w:tcPr>
          <w:p w14:paraId="5EF95622" w14:textId="3540BE70" w:rsidR="00562ED5" w:rsidRPr="001669FD" w:rsidRDefault="00562ED5" w:rsidP="00562ED5">
            <w:pPr>
              <w:rPr>
                <w:szCs w:val="20"/>
              </w:rPr>
            </w:pPr>
            <w:r>
              <w:rPr>
                <w:szCs w:val="20"/>
              </w:rPr>
              <w:t>c</w:t>
            </w:r>
          </w:p>
        </w:tc>
        <w:tc>
          <w:tcPr>
            <w:tcW w:w="4075" w:type="pct"/>
            <w:tcBorders>
              <w:left w:val="single" w:sz="4" w:space="0" w:color="D9D9D9" w:themeColor="background1" w:themeShade="D9"/>
              <w:right w:val="single" w:sz="4" w:space="0" w:color="D9D9D9" w:themeColor="background1" w:themeShade="D9"/>
            </w:tcBorders>
          </w:tcPr>
          <w:p w14:paraId="1E6A4D1E" w14:textId="71E5119C" w:rsidR="004F4FAE" w:rsidRDefault="00562ED5" w:rsidP="003E50DD">
            <w:pPr>
              <w:rPr>
                <w:szCs w:val="20"/>
              </w:rPr>
            </w:pPr>
            <w:r>
              <w:rPr>
                <w:szCs w:val="20"/>
              </w:rPr>
              <w:t xml:space="preserve">Ved </w:t>
            </w:r>
            <w:r w:rsidR="007A2805">
              <w:rPr>
                <w:szCs w:val="20"/>
              </w:rPr>
              <w:t xml:space="preserve">lengre </w:t>
            </w:r>
            <w:r>
              <w:rPr>
                <w:szCs w:val="20"/>
              </w:rPr>
              <w:t>avgreininger</w:t>
            </w:r>
            <w:r w:rsidR="005638FA">
              <w:rPr>
                <w:szCs w:val="20"/>
              </w:rPr>
              <w:t xml:space="preserve"> </w:t>
            </w:r>
            <w:r w:rsidR="001C5972">
              <w:rPr>
                <w:szCs w:val="20"/>
              </w:rPr>
              <w:t>20-30 meter</w:t>
            </w:r>
            <w:r>
              <w:rPr>
                <w:szCs w:val="20"/>
              </w:rPr>
              <w:t>,</w:t>
            </w:r>
            <w:r w:rsidR="00CA2DE6">
              <w:rPr>
                <w:szCs w:val="20"/>
              </w:rPr>
              <w:t xml:space="preserve"> kan</w:t>
            </w:r>
            <w:r>
              <w:rPr>
                <w:szCs w:val="20"/>
              </w:rPr>
              <w:t xml:space="preserve"> </w:t>
            </w:r>
            <w:r w:rsidRPr="00BC5C18">
              <w:rPr>
                <w:i/>
                <w:iCs/>
                <w:szCs w:val="20"/>
              </w:rPr>
              <w:t>Taktile indikatorer</w:t>
            </w:r>
            <w:r>
              <w:rPr>
                <w:szCs w:val="20"/>
              </w:rPr>
              <w:t xml:space="preserve"> </w:t>
            </w:r>
            <w:r w:rsidR="00CA2DE6">
              <w:rPr>
                <w:szCs w:val="20"/>
              </w:rPr>
              <w:t xml:space="preserve">deles opp </w:t>
            </w:r>
            <w:r>
              <w:rPr>
                <w:szCs w:val="20"/>
              </w:rPr>
              <w:t>i flere objekter.</w:t>
            </w:r>
          </w:p>
        </w:tc>
        <w:tc>
          <w:tcPr>
            <w:tcW w:w="460" w:type="pct"/>
            <w:tcBorders>
              <w:left w:val="single" w:sz="4" w:space="0" w:color="D9D9D9" w:themeColor="background1" w:themeShade="D9"/>
              <w:right w:val="single" w:sz="4" w:space="0" w:color="D9D9D9" w:themeColor="background1" w:themeShade="D9"/>
            </w:tcBorders>
          </w:tcPr>
          <w:p w14:paraId="6F1D278D" w14:textId="552ADE90" w:rsidR="00562ED5" w:rsidRPr="001669FD" w:rsidRDefault="00562ED5" w:rsidP="00562ED5">
            <w:pPr>
              <w:rPr>
                <w:color w:val="0000CC"/>
                <w:szCs w:val="20"/>
              </w:rPr>
            </w:pPr>
            <w:r>
              <w:rPr>
                <w:color w:val="0000CC"/>
                <w:szCs w:val="20"/>
              </w:rPr>
              <w:fldChar w:fldCharType="begin"/>
            </w:r>
            <w:r>
              <w:rPr>
                <w:color w:val="0000CC"/>
                <w:szCs w:val="20"/>
              </w:rPr>
              <w:instrText xml:space="preserve"> REF _Ref136327458 \r \h </w:instrText>
            </w:r>
            <w:r>
              <w:rPr>
                <w:color w:val="0000CC"/>
                <w:szCs w:val="20"/>
              </w:rPr>
            </w:r>
            <w:r>
              <w:rPr>
                <w:color w:val="0000CC"/>
                <w:szCs w:val="20"/>
              </w:rPr>
              <w:fldChar w:fldCharType="separate"/>
            </w:r>
            <w:r w:rsidR="00697B64">
              <w:rPr>
                <w:color w:val="0000CC"/>
                <w:szCs w:val="20"/>
              </w:rPr>
              <w:t>4.2.4</w:t>
            </w:r>
            <w:r>
              <w:rPr>
                <w:color w:val="0000CC"/>
                <w:szCs w:val="20"/>
              </w:rPr>
              <w:fldChar w:fldCharType="end"/>
            </w:r>
          </w:p>
        </w:tc>
      </w:tr>
      <w:tr w:rsidR="00562ED5" w:rsidRPr="001669FD" w14:paraId="4090FB53" w14:textId="77777777" w:rsidTr="00D11FBF">
        <w:trPr>
          <w:cantSplit/>
        </w:trPr>
        <w:tc>
          <w:tcPr>
            <w:tcW w:w="183" w:type="pct"/>
            <w:tcBorders>
              <w:left w:val="single" w:sz="4" w:space="0" w:color="D9D9D9" w:themeColor="background1" w:themeShade="D9"/>
            </w:tcBorders>
          </w:tcPr>
          <w:p w14:paraId="1B8C1AD5" w14:textId="77777777" w:rsidR="00562ED5" w:rsidRPr="001669FD" w:rsidRDefault="00562ED5" w:rsidP="00562ED5">
            <w:pPr>
              <w:rPr>
                <w:szCs w:val="20"/>
              </w:rPr>
            </w:pPr>
          </w:p>
        </w:tc>
        <w:tc>
          <w:tcPr>
            <w:tcW w:w="282" w:type="pct"/>
            <w:tcBorders>
              <w:right w:val="single" w:sz="4" w:space="0" w:color="D9D9D9" w:themeColor="background1" w:themeShade="D9"/>
            </w:tcBorders>
          </w:tcPr>
          <w:p w14:paraId="68EE1220" w14:textId="44EE4429" w:rsidR="00562ED5" w:rsidRPr="001669FD" w:rsidRDefault="00CF52B1" w:rsidP="00562ED5">
            <w:pPr>
              <w:rPr>
                <w:szCs w:val="20"/>
              </w:rPr>
            </w:pPr>
            <w:r>
              <w:rPr>
                <w:szCs w:val="20"/>
              </w:rPr>
              <w:t>d</w:t>
            </w:r>
          </w:p>
        </w:tc>
        <w:tc>
          <w:tcPr>
            <w:tcW w:w="4075" w:type="pct"/>
            <w:tcBorders>
              <w:left w:val="single" w:sz="4" w:space="0" w:color="D9D9D9" w:themeColor="background1" w:themeShade="D9"/>
              <w:right w:val="single" w:sz="4" w:space="0" w:color="D9D9D9" w:themeColor="background1" w:themeShade="D9"/>
            </w:tcBorders>
          </w:tcPr>
          <w:p w14:paraId="103A5109" w14:textId="66A05891" w:rsidR="00F254FC" w:rsidRPr="001669FD" w:rsidRDefault="00872CEA" w:rsidP="00CF52B1">
            <w:pPr>
              <w:rPr>
                <w:szCs w:val="20"/>
              </w:rPr>
            </w:pPr>
            <w:r>
              <w:rPr>
                <w:szCs w:val="20"/>
              </w:rPr>
              <w:t xml:space="preserve">I tilfeller taktile indikatorer ligger inntil hverandre og er datterobjekt til hvert sitt mor-objekt, skal det deles opp i flere forekomster. </w:t>
            </w:r>
          </w:p>
        </w:tc>
        <w:tc>
          <w:tcPr>
            <w:tcW w:w="460" w:type="pct"/>
            <w:tcBorders>
              <w:left w:val="single" w:sz="4" w:space="0" w:color="D9D9D9" w:themeColor="background1" w:themeShade="D9"/>
              <w:right w:val="single" w:sz="4" w:space="0" w:color="D9D9D9" w:themeColor="background1" w:themeShade="D9"/>
            </w:tcBorders>
          </w:tcPr>
          <w:p w14:paraId="28437FF7" w14:textId="396B6E5C" w:rsidR="00562ED5" w:rsidRPr="001669FD" w:rsidRDefault="00562ED5" w:rsidP="00562ED5">
            <w:pPr>
              <w:rPr>
                <w:color w:val="0000CC"/>
                <w:szCs w:val="20"/>
              </w:rPr>
            </w:pPr>
            <w:r>
              <w:rPr>
                <w:color w:val="0000CC"/>
                <w:szCs w:val="20"/>
              </w:rPr>
              <w:fldChar w:fldCharType="begin"/>
            </w:r>
            <w:r>
              <w:rPr>
                <w:color w:val="0000CC"/>
                <w:szCs w:val="20"/>
              </w:rPr>
              <w:instrText xml:space="preserve"> REF _Ref129954040 \r \h </w:instrText>
            </w:r>
            <w:r>
              <w:rPr>
                <w:color w:val="0000CC"/>
                <w:szCs w:val="20"/>
              </w:rPr>
            </w:r>
            <w:r>
              <w:rPr>
                <w:color w:val="0000CC"/>
                <w:szCs w:val="20"/>
              </w:rPr>
              <w:fldChar w:fldCharType="separate"/>
            </w:r>
            <w:r w:rsidR="00697B64">
              <w:rPr>
                <w:color w:val="0000CC"/>
                <w:szCs w:val="20"/>
              </w:rPr>
              <w:t>4.2.5</w:t>
            </w:r>
            <w:r>
              <w:rPr>
                <w:color w:val="0000CC"/>
                <w:szCs w:val="20"/>
              </w:rPr>
              <w:fldChar w:fldCharType="end"/>
            </w:r>
          </w:p>
        </w:tc>
      </w:tr>
      <w:tr w:rsidR="009F2E95" w:rsidRPr="001669FD" w14:paraId="4BA0E663" w14:textId="77777777" w:rsidTr="00D11FBF">
        <w:trPr>
          <w:cantSplit/>
        </w:trPr>
        <w:tc>
          <w:tcPr>
            <w:tcW w:w="183" w:type="pct"/>
            <w:tcBorders>
              <w:left w:val="single" w:sz="4" w:space="0" w:color="D9D9D9" w:themeColor="background1" w:themeShade="D9"/>
            </w:tcBorders>
          </w:tcPr>
          <w:p w14:paraId="3B5AAB21" w14:textId="77777777" w:rsidR="009F2E95" w:rsidRPr="001669FD" w:rsidRDefault="009F2E95" w:rsidP="00562ED5">
            <w:pPr>
              <w:rPr>
                <w:szCs w:val="20"/>
              </w:rPr>
            </w:pPr>
          </w:p>
        </w:tc>
        <w:tc>
          <w:tcPr>
            <w:tcW w:w="282" w:type="pct"/>
            <w:tcBorders>
              <w:right w:val="single" w:sz="4" w:space="0" w:color="D9D9D9" w:themeColor="background1" w:themeShade="D9"/>
            </w:tcBorders>
          </w:tcPr>
          <w:p w14:paraId="2063E6A2" w14:textId="1920506E" w:rsidR="009F2E95" w:rsidRDefault="009F2E95" w:rsidP="00562ED5">
            <w:pPr>
              <w:rPr>
                <w:szCs w:val="20"/>
              </w:rPr>
            </w:pPr>
          </w:p>
        </w:tc>
        <w:tc>
          <w:tcPr>
            <w:tcW w:w="4075" w:type="pct"/>
            <w:tcBorders>
              <w:left w:val="single" w:sz="4" w:space="0" w:color="D9D9D9" w:themeColor="background1" w:themeShade="D9"/>
              <w:right w:val="single" w:sz="4" w:space="0" w:color="D9D9D9" w:themeColor="background1" w:themeShade="D9"/>
            </w:tcBorders>
          </w:tcPr>
          <w:p w14:paraId="33939FEE" w14:textId="3CE68A31" w:rsidR="00957642" w:rsidRDefault="00957642" w:rsidP="00872CEA">
            <w:pPr>
              <w:rPr>
                <w:szCs w:val="20"/>
              </w:rPr>
            </w:pPr>
          </w:p>
        </w:tc>
        <w:tc>
          <w:tcPr>
            <w:tcW w:w="460" w:type="pct"/>
            <w:tcBorders>
              <w:left w:val="single" w:sz="4" w:space="0" w:color="D9D9D9" w:themeColor="background1" w:themeShade="D9"/>
              <w:right w:val="single" w:sz="4" w:space="0" w:color="D9D9D9" w:themeColor="background1" w:themeShade="D9"/>
            </w:tcBorders>
          </w:tcPr>
          <w:p w14:paraId="416B4773" w14:textId="697582EE" w:rsidR="009F2E95" w:rsidRDefault="008422FA" w:rsidP="00562ED5">
            <w:pPr>
              <w:rPr>
                <w:color w:val="0000CC"/>
                <w:szCs w:val="20"/>
              </w:rPr>
            </w:pPr>
            <w:r>
              <w:rPr>
                <w:color w:val="0000CC"/>
                <w:szCs w:val="20"/>
              </w:rPr>
              <w:fldChar w:fldCharType="begin"/>
            </w:r>
            <w:r>
              <w:rPr>
                <w:color w:val="0000CC"/>
                <w:szCs w:val="20"/>
              </w:rPr>
              <w:instrText xml:space="preserve"> REF _Ref141189625 \r \h </w:instrText>
            </w:r>
            <w:r>
              <w:rPr>
                <w:color w:val="0000CC"/>
                <w:szCs w:val="20"/>
              </w:rPr>
            </w:r>
            <w:r w:rsidR="00000000">
              <w:rPr>
                <w:color w:val="0000CC"/>
                <w:szCs w:val="20"/>
              </w:rPr>
              <w:fldChar w:fldCharType="separate"/>
            </w:r>
            <w:r w:rsidR="00697B64">
              <w:rPr>
                <w:color w:val="0000CC"/>
                <w:szCs w:val="20"/>
              </w:rPr>
              <w:t>4.2.5</w:t>
            </w:r>
            <w:r>
              <w:rPr>
                <w:color w:val="0000CC"/>
                <w:szCs w:val="20"/>
              </w:rPr>
              <w:fldChar w:fldCharType="end"/>
            </w:r>
          </w:p>
        </w:tc>
      </w:tr>
      <w:tr w:rsidR="00562ED5" w:rsidRPr="009E56C1" w14:paraId="451DEA1E" w14:textId="77777777" w:rsidTr="00D11FBF">
        <w:trPr>
          <w:cantSplit/>
        </w:trPr>
        <w:tc>
          <w:tcPr>
            <w:tcW w:w="183" w:type="pct"/>
            <w:tcBorders>
              <w:left w:val="single" w:sz="4" w:space="0" w:color="D9D9D9" w:themeColor="background1" w:themeShade="D9"/>
            </w:tcBorders>
            <w:shd w:val="clear" w:color="auto" w:fill="D9D9D9" w:themeFill="background1" w:themeFillShade="D9"/>
          </w:tcPr>
          <w:p w14:paraId="448849B6" w14:textId="77777777" w:rsidR="00562ED5" w:rsidRPr="009E56C1" w:rsidRDefault="00562ED5" w:rsidP="00562ED5">
            <w:pPr>
              <w:rPr>
                <w:b/>
                <w:bCs/>
                <w:sz w:val="22"/>
              </w:rPr>
            </w:pPr>
            <w:r w:rsidRPr="009E56C1">
              <w:rPr>
                <w:b/>
                <w:bCs/>
                <w:sz w:val="22"/>
              </w:rPr>
              <w:t>4</w:t>
            </w:r>
          </w:p>
        </w:tc>
        <w:tc>
          <w:tcPr>
            <w:tcW w:w="282" w:type="pct"/>
            <w:tcBorders>
              <w:right w:val="single" w:sz="4" w:space="0" w:color="D9D9D9" w:themeColor="background1" w:themeShade="D9"/>
            </w:tcBorders>
            <w:shd w:val="clear" w:color="auto" w:fill="D9D9D9" w:themeFill="background1" w:themeFillShade="D9"/>
          </w:tcPr>
          <w:p w14:paraId="3B80984B" w14:textId="77777777" w:rsidR="00562ED5" w:rsidRPr="009E56C1" w:rsidRDefault="00562ED5" w:rsidP="00562ED5">
            <w:pPr>
              <w:rPr>
                <w:b/>
                <w:bCs/>
                <w:sz w:val="22"/>
              </w:rPr>
            </w:pPr>
          </w:p>
        </w:tc>
        <w:tc>
          <w:tcPr>
            <w:tcW w:w="407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562ED5" w:rsidRPr="009E56C1" w:rsidRDefault="00562ED5" w:rsidP="00562ED5">
            <w:pPr>
              <w:rPr>
                <w:b/>
                <w:bCs/>
                <w:sz w:val="22"/>
              </w:rPr>
            </w:pPr>
            <w:r w:rsidRPr="009E56C1">
              <w:rPr>
                <w:b/>
                <w:bCs/>
                <w:sz w:val="22"/>
              </w:rPr>
              <w:t>Egengeometri</w:t>
            </w:r>
          </w:p>
        </w:tc>
        <w:tc>
          <w:tcPr>
            <w:tcW w:w="460"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562ED5" w:rsidRPr="009E56C1" w:rsidRDefault="00562ED5" w:rsidP="00562ED5">
            <w:pPr>
              <w:rPr>
                <w:b/>
                <w:bCs/>
                <w:color w:val="0000CC"/>
                <w:sz w:val="22"/>
              </w:rPr>
            </w:pPr>
          </w:p>
        </w:tc>
      </w:tr>
      <w:tr w:rsidR="00562ED5" w:rsidRPr="001669FD" w14:paraId="4D0D5BF6" w14:textId="77777777" w:rsidTr="00D11FBF">
        <w:trPr>
          <w:cantSplit/>
        </w:trPr>
        <w:tc>
          <w:tcPr>
            <w:tcW w:w="183" w:type="pct"/>
            <w:tcBorders>
              <w:left w:val="single" w:sz="4" w:space="0" w:color="D9D9D9" w:themeColor="background1" w:themeShade="D9"/>
            </w:tcBorders>
          </w:tcPr>
          <w:p w14:paraId="27AB605C" w14:textId="77777777" w:rsidR="00562ED5" w:rsidRPr="001669FD" w:rsidRDefault="00562ED5" w:rsidP="00562ED5">
            <w:pPr>
              <w:rPr>
                <w:szCs w:val="20"/>
              </w:rPr>
            </w:pPr>
          </w:p>
        </w:tc>
        <w:tc>
          <w:tcPr>
            <w:tcW w:w="282" w:type="pct"/>
            <w:tcBorders>
              <w:right w:val="single" w:sz="4" w:space="0" w:color="D9D9D9" w:themeColor="background1" w:themeShade="D9"/>
            </w:tcBorders>
          </w:tcPr>
          <w:p w14:paraId="749C6CA1" w14:textId="77777777" w:rsidR="00562ED5" w:rsidRPr="001669FD" w:rsidRDefault="00562ED5" w:rsidP="00562ED5">
            <w:pPr>
              <w:rPr>
                <w:szCs w:val="20"/>
              </w:rPr>
            </w:pPr>
            <w:r w:rsidRPr="001669FD">
              <w:rPr>
                <w:szCs w:val="20"/>
              </w:rPr>
              <w:t>a</w:t>
            </w:r>
          </w:p>
        </w:tc>
        <w:tc>
          <w:tcPr>
            <w:tcW w:w="4075" w:type="pct"/>
            <w:tcBorders>
              <w:left w:val="single" w:sz="4" w:space="0" w:color="D9D9D9" w:themeColor="background1" w:themeShade="D9"/>
              <w:right w:val="single" w:sz="4" w:space="0" w:color="D9D9D9" w:themeColor="background1" w:themeShade="D9"/>
            </w:tcBorders>
          </w:tcPr>
          <w:p w14:paraId="30005A12" w14:textId="3F561610" w:rsidR="00562ED5" w:rsidRPr="001669FD" w:rsidRDefault="00562ED5" w:rsidP="00562ED5">
            <w:pPr>
              <w:rPr>
                <w:szCs w:val="20"/>
              </w:rPr>
            </w:pPr>
            <w:r>
              <w:rPr>
                <w:szCs w:val="20"/>
              </w:rPr>
              <w:t>Objekttypen skal ha egengeometri.  Det fr</w:t>
            </w:r>
            <w:r w:rsidR="00562ECC">
              <w:rPr>
                <w:szCs w:val="20"/>
              </w:rPr>
              <w:t>a</w:t>
            </w:r>
            <w:r>
              <w:rPr>
                <w:szCs w:val="20"/>
              </w:rPr>
              <w:t xml:space="preserve">mkommer av oversikten i kapittel </w:t>
            </w:r>
            <w:r w:rsidRPr="006B336E">
              <w:rPr>
                <w:color w:val="0070C0"/>
                <w:szCs w:val="20"/>
              </w:rPr>
              <w:fldChar w:fldCharType="begin"/>
            </w:r>
            <w:r w:rsidRPr="006B336E">
              <w:rPr>
                <w:color w:val="0070C0"/>
                <w:szCs w:val="20"/>
              </w:rPr>
              <w:instrText xml:space="preserve"> REF _Ref47612162 \r \h </w:instrText>
            </w:r>
            <w:r w:rsidRPr="006B336E">
              <w:rPr>
                <w:color w:val="0070C0"/>
                <w:szCs w:val="20"/>
              </w:rPr>
            </w:r>
            <w:r w:rsidRPr="006B336E">
              <w:rPr>
                <w:color w:val="0070C0"/>
                <w:szCs w:val="20"/>
              </w:rPr>
              <w:fldChar w:fldCharType="separate"/>
            </w:r>
            <w:r w:rsidR="00697B64">
              <w:rPr>
                <w:color w:val="0070C0"/>
                <w:szCs w:val="20"/>
              </w:rPr>
              <w:t>6.2</w:t>
            </w:r>
            <w:r w:rsidRPr="006B336E">
              <w:rPr>
                <w:color w:val="0070C0"/>
                <w:szCs w:val="20"/>
              </w:rPr>
              <w:fldChar w:fldCharType="end"/>
            </w:r>
            <w:r>
              <w:rPr>
                <w:szCs w:val="20"/>
              </w:rPr>
              <w:t xml:space="preserve"> hvilken egengeometri objekttypen skal ha.</w:t>
            </w:r>
          </w:p>
        </w:tc>
        <w:tc>
          <w:tcPr>
            <w:tcW w:w="460" w:type="pct"/>
            <w:tcBorders>
              <w:left w:val="single" w:sz="4" w:space="0" w:color="D9D9D9" w:themeColor="background1" w:themeShade="D9"/>
              <w:right w:val="single" w:sz="4" w:space="0" w:color="D9D9D9" w:themeColor="background1" w:themeShade="D9"/>
            </w:tcBorders>
          </w:tcPr>
          <w:p w14:paraId="53FA86AC" w14:textId="77777777" w:rsidR="00562ED5" w:rsidRPr="001669FD" w:rsidRDefault="00562ED5" w:rsidP="00562ED5">
            <w:pPr>
              <w:rPr>
                <w:color w:val="0000CC"/>
                <w:szCs w:val="20"/>
              </w:rPr>
            </w:pPr>
          </w:p>
        </w:tc>
      </w:tr>
      <w:tr w:rsidR="00562ED5" w:rsidRPr="001669FD" w14:paraId="5D082773" w14:textId="77777777" w:rsidTr="00D11FBF">
        <w:trPr>
          <w:cantSplit/>
        </w:trPr>
        <w:tc>
          <w:tcPr>
            <w:tcW w:w="183" w:type="pct"/>
            <w:tcBorders>
              <w:left w:val="single" w:sz="4" w:space="0" w:color="D9D9D9" w:themeColor="background1" w:themeShade="D9"/>
            </w:tcBorders>
          </w:tcPr>
          <w:p w14:paraId="2B955013" w14:textId="77777777" w:rsidR="00562ED5" w:rsidRPr="001669FD" w:rsidRDefault="00562ED5" w:rsidP="00562ED5">
            <w:pPr>
              <w:rPr>
                <w:szCs w:val="20"/>
              </w:rPr>
            </w:pPr>
          </w:p>
        </w:tc>
        <w:tc>
          <w:tcPr>
            <w:tcW w:w="282" w:type="pct"/>
            <w:tcBorders>
              <w:right w:val="single" w:sz="4" w:space="0" w:color="D9D9D9" w:themeColor="background1" w:themeShade="D9"/>
            </w:tcBorders>
          </w:tcPr>
          <w:p w14:paraId="1A2DB63B" w14:textId="5BB8B046" w:rsidR="00562ED5" w:rsidRPr="001669FD" w:rsidRDefault="00562ED5" w:rsidP="00562ED5">
            <w:pPr>
              <w:rPr>
                <w:szCs w:val="20"/>
              </w:rPr>
            </w:pPr>
            <w:r>
              <w:rPr>
                <w:szCs w:val="20"/>
              </w:rPr>
              <w:t>b</w:t>
            </w:r>
          </w:p>
        </w:tc>
        <w:tc>
          <w:tcPr>
            <w:tcW w:w="4075" w:type="pct"/>
            <w:tcBorders>
              <w:left w:val="single" w:sz="4" w:space="0" w:color="D9D9D9" w:themeColor="background1" w:themeShade="D9"/>
              <w:right w:val="single" w:sz="4" w:space="0" w:color="D9D9D9" w:themeColor="background1" w:themeShade="D9"/>
            </w:tcBorders>
          </w:tcPr>
          <w:p w14:paraId="66B4BA4A" w14:textId="73DDD5CD" w:rsidR="00562ED5" w:rsidRDefault="00562ED5" w:rsidP="00562ED5">
            <w:pPr>
              <w:rPr>
                <w:szCs w:val="20"/>
              </w:rPr>
            </w:pPr>
            <w:r>
              <w:rPr>
                <w:szCs w:val="20"/>
              </w:rPr>
              <w:t xml:space="preserve">Hver taktil indikator måles inn som en flate.  Retningsindikator, oppmerksomhetsindikator og varselindikator skilles ikke ut.  Alt inngår i en og samme flate.  Flaten plasseres på </w:t>
            </w:r>
            <w:r w:rsidR="00BE05CF">
              <w:rPr>
                <w:szCs w:val="20"/>
              </w:rPr>
              <w:t>terreng</w:t>
            </w:r>
            <w:r>
              <w:rPr>
                <w:szCs w:val="20"/>
              </w:rPr>
              <w:t xml:space="preserve">nivå.  </w:t>
            </w:r>
          </w:p>
        </w:tc>
        <w:tc>
          <w:tcPr>
            <w:tcW w:w="460" w:type="pct"/>
            <w:tcBorders>
              <w:left w:val="single" w:sz="4" w:space="0" w:color="D9D9D9" w:themeColor="background1" w:themeShade="D9"/>
              <w:right w:val="single" w:sz="4" w:space="0" w:color="D9D9D9" w:themeColor="background1" w:themeShade="D9"/>
            </w:tcBorders>
          </w:tcPr>
          <w:p w14:paraId="600B580B" w14:textId="64A5AF6F" w:rsidR="00562ED5" w:rsidRDefault="00817850" w:rsidP="00562ED5">
            <w:pPr>
              <w:rPr>
                <w:color w:val="0000CC"/>
                <w:szCs w:val="20"/>
              </w:rPr>
            </w:pPr>
            <w:r>
              <w:rPr>
                <w:color w:val="0000CC"/>
                <w:szCs w:val="20"/>
              </w:rPr>
              <w:fldChar w:fldCharType="begin"/>
            </w:r>
            <w:r>
              <w:rPr>
                <w:color w:val="0000CC"/>
                <w:szCs w:val="20"/>
              </w:rPr>
              <w:instrText xml:space="preserve"> REF _Ref136325964 \r \h </w:instrText>
            </w:r>
            <w:r>
              <w:rPr>
                <w:color w:val="0000CC"/>
                <w:szCs w:val="20"/>
              </w:rPr>
            </w:r>
            <w:r>
              <w:rPr>
                <w:color w:val="0000CC"/>
                <w:szCs w:val="20"/>
              </w:rPr>
              <w:fldChar w:fldCharType="separate"/>
            </w:r>
            <w:r w:rsidR="00697B64">
              <w:rPr>
                <w:color w:val="0000CC"/>
                <w:szCs w:val="20"/>
              </w:rPr>
              <w:t>4.2.1</w:t>
            </w:r>
            <w:r>
              <w:rPr>
                <w:color w:val="0000CC"/>
                <w:szCs w:val="20"/>
              </w:rPr>
              <w:fldChar w:fldCharType="end"/>
            </w:r>
          </w:p>
          <w:p w14:paraId="3E5BA650" w14:textId="427CC1C3" w:rsidR="00817850" w:rsidRPr="001669FD" w:rsidRDefault="00A00FB0" w:rsidP="00562ED5">
            <w:pPr>
              <w:rPr>
                <w:color w:val="0000CC"/>
                <w:szCs w:val="20"/>
              </w:rPr>
            </w:pPr>
            <w:r>
              <w:rPr>
                <w:color w:val="0000CC"/>
                <w:szCs w:val="20"/>
              </w:rPr>
              <w:fldChar w:fldCharType="begin"/>
            </w:r>
            <w:r>
              <w:rPr>
                <w:color w:val="0000CC"/>
                <w:szCs w:val="20"/>
              </w:rPr>
              <w:instrText xml:space="preserve"> REF _Ref141189625 \r \h </w:instrText>
            </w:r>
            <w:r>
              <w:rPr>
                <w:color w:val="0000CC"/>
                <w:szCs w:val="20"/>
              </w:rPr>
            </w:r>
            <w:r>
              <w:rPr>
                <w:color w:val="0000CC"/>
                <w:szCs w:val="20"/>
              </w:rPr>
              <w:fldChar w:fldCharType="separate"/>
            </w:r>
            <w:r w:rsidR="00697B64">
              <w:rPr>
                <w:color w:val="0000CC"/>
                <w:szCs w:val="20"/>
              </w:rPr>
              <w:t>4.2.5</w:t>
            </w:r>
            <w:r>
              <w:rPr>
                <w:color w:val="0000CC"/>
                <w:szCs w:val="20"/>
              </w:rPr>
              <w:fldChar w:fldCharType="end"/>
            </w:r>
          </w:p>
        </w:tc>
      </w:tr>
      <w:tr w:rsidR="0086084B" w:rsidRPr="001669FD" w14:paraId="6665695F" w14:textId="77777777" w:rsidTr="00D11FBF">
        <w:trPr>
          <w:gridAfter w:val="3"/>
          <w:wAfter w:w="4817" w:type="pct"/>
          <w:cantSplit/>
        </w:trPr>
        <w:tc>
          <w:tcPr>
            <w:tcW w:w="183" w:type="pct"/>
            <w:tcBorders>
              <w:left w:val="single" w:sz="4" w:space="0" w:color="D9D9D9" w:themeColor="background1" w:themeShade="D9"/>
            </w:tcBorders>
          </w:tcPr>
          <w:p w14:paraId="5296A5AE" w14:textId="77777777" w:rsidR="0086084B" w:rsidRPr="001669FD" w:rsidRDefault="0086084B" w:rsidP="00562ED5">
            <w:pPr>
              <w:rPr>
                <w:szCs w:val="20"/>
              </w:rPr>
            </w:pPr>
          </w:p>
        </w:tc>
      </w:tr>
      <w:tr w:rsidR="00562ED5" w:rsidRPr="009E56C1" w14:paraId="7E683A72" w14:textId="77777777" w:rsidTr="00FD5EE4">
        <w:trPr>
          <w:cantSplit/>
        </w:trPr>
        <w:tc>
          <w:tcPr>
            <w:tcW w:w="183" w:type="pct"/>
            <w:tcBorders>
              <w:left w:val="single" w:sz="4" w:space="0" w:color="D9D9D9" w:themeColor="background1" w:themeShade="D9"/>
            </w:tcBorders>
            <w:shd w:val="clear" w:color="auto" w:fill="D9D9D9" w:themeFill="background1" w:themeFillShade="D9"/>
          </w:tcPr>
          <w:p w14:paraId="67C53FF2" w14:textId="77777777" w:rsidR="00562ED5" w:rsidRPr="009E56C1" w:rsidRDefault="00562ED5" w:rsidP="00562ED5">
            <w:pPr>
              <w:rPr>
                <w:b/>
                <w:bCs/>
                <w:sz w:val="22"/>
              </w:rPr>
            </w:pPr>
            <w:r w:rsidRPr="009E56C1">
              <w:rPr>
                <w:b/>
                <w:bCs/>
                <w:sz w:val="22"/>
              </w:rPr>
              <w:t>5</w:t>
            </w:r>
          </w:p>
        </w:tc>
        <w:tc>
          <w:tcPr>
            <w:tcW w:w="282" w:type="pct"/>
            <w:tcBorders>
              <w:right w:val="single" w:sz="4" w:space="0" w:color="D9D9D9" w:themeColor="background1" w:themeShade="D9"/>
            </w:tcBorders>
            <w:shd w:val="clear" w:color="auto" w:fill="D9D9D9" w:themeFill="background1" w:themeFillShade="D9"/>
          </w:tcPr>
          <w:p w14:paraId="15330DB8" w14:textId="77777777" w:rsidR="00562ED5" w:rsidRPr="009E56C1" w:rsidRDefault="00562ED5" w:rsidP="00562ED5">
            <w:pPr>
              <w:rPr>
                <w:b/>
                <w:bCs/>
                <w:sz w:val="22"/>
              </w:rPr>
            </w:pPr>
          </w:p>
        </w:tc>
        <w:tc>
          <w:tcPr>
            <w:tcW w:w="407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562ED5" w:rsidRPr="009E56C1" w:rsidRDefault="00562ED5" w:rsidP="00562ED5">
            <w:pPr>
              <w:rPr>
                <w:b/>
                <w:bCs/>
                <w:sz w:val="22"/>
              </w:rPr>
            </w:pPr>
            <w:r w:rsidRPr="009E56C1">
              <w:rPr>
                <w:b/>
                <w:bCs/>
                <w:sz w:val="22"/>
              </w:rPr>
              <w:t>Egenskapsdata</w:t>
            </w:r>
          </w:p>
        </w:tc>
        <w:tc>
          <w:tcPr>
            <w:tcW w:w="460"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562ED5" w:rsidRPr="009E56C1" w:rsidRDefault="00562ED5" w:rsidP="00562ED5">
            <w:pPr>
              <w:rPr>
                <w:b/>
                <w:bCs/>
                <w:color w:val="0000CC"/>
                <w:sz w:val="22"/>
              </w:rPr>
            </w:pPr>
          </w:p>
        </w:tc>
      </w:tr>
      <w:tr w:rsidR="00562ED5" w:rsidRPr="001669FD" w14:paraId="5CD4F24A" w14:textId="77777777" w:rsidTr="00FD5EE4">
        <w:trPr>
          <w:cantSplit/>
        </w:trPr>
        <w:tc>
          <w:tcPr>
            <w:tcW w:w="183" w:type="pct"/>
            <w:tcBorders>
              <w:left w:val="single" w:sz="4" w:space="0" w:color="D9D9D9" w:themeColor="background1" w:themeShade="D9"/>
              <w:bottom w:val="single" w:sz="4" w:space="0" w:color="D9D9D9" w:themeColor="background1" w:themeShade="D9"/>
            </w:tcBorders>
          </w:tcPr>
          <w:p w14:paraId="7F971E2C" w14:textId="77777777" w:rsidR="00562ED5" w:rsidRPr="001669FD" w:rsidRDefault="00562ED5" w:rsidP="00562ED5">
            <w:pPr>
              <w:rPr>
                <w:szCs w:val="20"/>
              </w:rPr>
            </w:pPr>
          </w:p>
        </w:tc>
        <w:tc>
          <w:tcPr>
            <w:tcW w:w="282" w:type="pct"/>
            <w:tcBorders>
              <w:bottom w:val="single" w:sz="4" w:space="0" w:color="D9D9D9" w:themeColor="background1" w:themeShade="D9"/>
              <w:right w:val="single" w:sz="4" w:space="0" w:color="D9D9D9" w:themeColor="background1" w:themeShade="D9"/>
            </w:tcBorders>
          </w:tcPr>
          <w:p w14:paraId="636D7A70" w14:textId="77777777" w:rsidR="00562ED5" w:rsidRPr="001669FD" w:rsidRDefault="00562ED5" w:rsidP="00562ED5">
            <w:pPr>
              <w:rPr>
                <w:szCs w:val="20"/>
              </w:rPr>
            </w:pPr>
            <w:r w:rsidRPr="001669FD">
              <w:rPr>
                <w:szCs w:val="20"/>
              </w:rPr>
              <w:t>a</w:t>
            </w:r>
          </w:p>
        </w:tc>
        <w:tc>
          <w:tcPr>
            <w:tcW w:w="407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79FF0FA6" w14:textId="015C247E" w:rsidR="00562ED5" w:rsidRPr="001669FD" w:rsidRDefault="00562ED5" w:rsidP="00562ED5">
            <w:pPr>
              <w:rPr>
                <w:szCs w:val="20"/>
              </w:rPr>
            </w:pPr>
            <w:r w:rsidRPr="001669FD">
              <w:rPr>
                <w:szCs w:val="20"/>
              </w:rPr>
              <w:t xml:space="preserve">Det framkommer av oversikten i kapittel </w:t>
            </w:r>
            <w:r w:rsidRPr="001669FD">
              <w:rPr>
                <w:color w:val="0000CC"/>
                <w:szCs w:val="20"/>
              </w:rPr>
              <w:fldChar w:fldCharType="begin"/>
            </w:r>
            <w:r w:rsidRPr="001669FD">
              <w:rPr>
                <w:color w:val="0000CC"/>
                <w:szCs w:val="20"/>
              </w:rPr>
              <w:instrText xml:space="preserve"> REF _Ref47612010 \r \h  \* MERGEFORMAT </w:instrText>
            </w:r>
            <w:r w:rsidRPr="001669FD">
              <w:rPr>
                <w:color w:val="0000CC"/>
                <w:szCs w:val="20"/>
              </w:rPr>
            </w:r>
            <w:r w:rsidRPr="001669FD">
              <w:rPr>
                <w:color w:val="0000CC"/>
                <w:szCs w:val="20"/>
              </w:rPr>
              <w:fldChar w:fldCharType="separate"/>
            </w:r>
            <w:r w:rsidR="00697B64">
              <w:rPr>
                <w:color w:val="0000CC"/>
                <w:szCs w:val="20"/>
              </w:rPr>
              <w:t>6.1</w:t>
            </w:r>
            <w:r w:rsidRPr="001669FD">
              <w:rPr>
                <w:color w:val="0000CC"/>
                <w:szCs w:val="20"/>
              </w:rPr>
              <w:fldChar w:fldCharType="end"/>
            </w:r>
            <w:r w:rsidRPr="001669FD">
              <w:rPr>
                <w:szCs w:val="20"/>
              </w:rPr>
              <w:t xml:space="preserve"> hvilke egenskapstyper som kan angis for denne </w:t>
            </w:r>
            <w:proofErr w:type="spellStart"/>
            <w:r w:rsidRPr="001669FD">
              <w:rPr>
                <w:szCs w:val="20"/>
              </w:rPr>
              <w:t>vegobjekttypen</w:t>
            </w:r>
            <w:proofErr w:type="spellEnd"/>
            <w:r w:rsidRPr="001669FD">
              <w:rPr>
                <w:szCs w:val="20"/>
              </w:rPr>
              <w:t xml:space="preserve">. Her framkommer det også hvilken informasjon som er absolutt </w:t>
            </w:r>
            <w:proofErr w:type="gramStart"/>
            <w:r w:rsidRPr="001669FD">
              <w:rPr>
                <w:szCs w:val="20"/>
              </w:rPr>
              <w:t>påkrevd</w:t>
            </w:r>
            <w:proofErr w:type="gramEnd"/>
            <w:r w:rsidRPr="001669FD">
              <w:rPr>
                <w:szCs w:val="20"/>
              </w:rPr>
              <w:t xml:space="preserve"> (1), påkrevd (2), betinget (3) og </w:t>
            </w:r>
            <w:proofErr w:type="spellStart"/>
            <w:r w:rsidRPr="001669FD">
              <w:rPr>
                <w:szCs w:val="20"/>
              </w:rPr>
              <w:t>opsjonell</w:t>
            </w:r>
            <w:proofErr w:type="spellEnd"/>
            <w:r w:rsidRPr="001669FD">
              <w:rPr>
                <w:szCs w:val="20"/>
              </w:rPr>
              <w:t xml:space="preserve"> (4). I kapittel </w:t>
            </w:r>
            <w:r w:rsidRPr="001669FD">
              <w:rPr>
                <w:color w:val="0000CC"/>
                <w:szCs w:val="20"/>
              </w:rPr>
              <w:fldChar w:fldCharType="begin"/>
            </w:r>
            <w:r w:rsidRPr="001669FD">
              <w:rPr>
                <w:color w:val="0000CC"/>
                <w:szCs w:val="20"/>
              </w:rPr>
              <w:instrText xml:space="preserve"> REF _Ref47622719 \r \h  \* MERGEFORMAT </w:instrText>
            </w:r>
            <w:r w:rsidRPr="001669FD">
              <w:rPr>
                <w:color w:val="0000CC"/>
                <w:szCs w:val="20"/>
              </w:rPr>
            </w:r>
            <w:r w:rsidRPr="001669FD">
              <w:rPr>
                <w:color w:val="0000CC"/>
                <w:szCs w:val="20"/>
              </w:rPr>
              <w:fldChar w:fldCharType="separate"/>
            </w:r>
            <w:r w:rsidR="00697B64">
              <w:rPr>
                <w:color w:val="0000CC"/>
                <w:szCs w:val="20"/>
              </w:rPr>
              <w:t>7.3</w:t>
            </w:r>
            <w:r w:rsidRPr="001669FD">
              <w:rPr>
                <w:color w:val="0000CC"/>
                <w:szCs w:val="20"/>
              </w:rPr>
              <w:fldChar w:fldCharType="end"/>
            </w:r>
            <w:r w:rsidRPr="001669FD">
              <w:rPr>
                <w:color w:val="0000CC"/>
                <w:szCs w:val="20"/>
              </w:rPr>
              <w:t xml:space="preserve"> </w:t>
            </w:r>
            <w:r w:rsidRPr="001669FD">
              <w:rPr>
                <w:szCs w:val="20"/>
              </w:rPr>
              <w:t>finnes UML-modell som gir oversikt over egenskaper og tilhørende tillatte verdier.</w:t>
            </w:r>
          </w:p>
        </w:tc>
        <w:tc>
          <w:tcPr>
            <w:tcW w:w="460"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90841E6" w14:textId="17638767" w:rsidR="00C779B1" w:rsidRPr="001669FD" w:rsidRDefault="00C779B1" w:rsidP="00562ED5">
            <w:pPr>
              <w:rPr>
                <w:color w:val="0000CC"/>
                <w:szCs w:val="20"/>
              </w:rPr>
            </w:pPr>
            <w:r>
              <w:rPr>
                <w:color w:val="0000CC"/>
                <w:szCs w:val="20"/>
              </w:rPr>
              <w:fldChar w:fldCharType="begin"/>
            </w:r>
            <w:r>
              <w:rPr>
                <w:color w:val="0000CC"/>
                <w:szCs w:val="20"/>
              </w:rPr>
              <w:instrText xml:space="preserve"> REF _Ref141189659 \r \h </w:instrText>
            </w:r>
            <w:r>
              <w:rPr>
                <w:color w:val="0000CC"/>
                <w:szCs w:val="20"/>
              </w:rPr>
            </w:r>
            <w:r>
              <w:rPr>
                <w:color w:val="0000CC"/>
                <w:szCs w:val="20"/>
              </w:rPr>
              <w:fldChar w:fldCharType="separate"/>
            </w:r>
            <w:r w:rsidR="00697B64">
              <w:rPr>
                <w:color w:val="0000CC"/>
                <w:szCs w:val="20"/>
              </w:rPr>
              <w:t>4.2.6</w:t>
            </w:r>
            <w:r>
              <w:rPr>
                <w:color w:val="0000CC"/>
                <w:szCs w:val="20"/>
              </w:rPr>
              <w:fldChar w:fldCharType="end"/>
            </w:r>
          </w:p>
        </w:tc>
      </w:tr>
      <w:tr w:rsidR="00562ED5" w:rsidRPr="009E56C1" w14:paraId="75D02F69" w14:textId="77777777" w:rsidTr="00FD5EE4">
        <w:trPr>
          <w:cantSplit/>
        </w:trPr>
        <w:tc>
          <w:tcPr>
            <w:tcW w:w="183"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0A686430" w14:textId="77777777" w:rsidR="00562ED5" w:rsidRPr="009E56C1" w:rsidRDefault="00562ED5" w:rsidP="00562ED5">
            <w:pPr>
              <w:rPr>
                <w:b/>
                <w:bCs/>
                <w:sz w:val="22"/>
              </w:rPr>
            </w:pPr>
            <w:r w:rsidRPr="009E56C1">
              <w:rPr>
                <w:b/>
                <w:bCs/>
                <w:sz w:val="22"/>
              </w:rPr>
              <w:lastRenderedPageBreak/>
              <w:t>6</w:t>
            </w:r>
          </w:p>
        </w:tc>
        <w:tc>
          <w:tcPr>
            <w:tcW w:w="282"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61D829DA" w14:textId="77777777" w:rsidR="00562ED5" w:rsidRPr="009E56C1" w:rsidRDefault="00562ED5" w:rsidP="00562ED5">
            <w:pPr>
              <w:rPr>
                <w:b/>
                <w:bCs/>
                <w:sz w:val="22"/>
              </w:rPr>
            </w:pPr>
          </w:p>
        </w:tc>
        <w:tc>
          <w:tcPr>
            <w:tcW w:w="407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562ED5" w:rsidRPr="009E56C1" w:rsidRDefault="00562ED5" w:rsidP="00562ED5">
            <w:pPr>
              <w:rPr>
                <w:b/>
                <w:bCs/>
                <w:sz w:val="22"/>
              </w:rPr>
            </w:pPr>
            <w:r w:rsidRPr="009E56C1">
              <w:rPr>
                <w:b/>
                <w:bCs/>
                <w:sz w:val="22"/>
              </w:rPr>
              <w:t>Relasjoner</w:t>
            </w:r>
          </w:p>
        </w:tc>
        <w:tc>
          <w:tcPr>
            <w:tcW w:w="460"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562ED5" w:rsidRPr="009E56C1" w:rsidRDefault="00562ED5" w:rsidP="00562ED5">
            <w:pPr>
              <w:rPr>
                <w:b/>
                <w:bCs/>
                <w:color w:val="0000CC"/>
                <w:sz w:val="22"/>
              </w:rPr>
            </w:pPr>
          </w:p>
        </w:tc>
      </w:tr>
      <w:tr w:rsidR="00562ED5" w:rsidRPr="001669FD" w14:paraId="6C13F25F" w14:textId="77777777" w:rsidTr="00D11FBF">
        <w:trPr>
          <w:cantSplit/>
        </w:trPr>
        <w:tc>
          <w:tcPr>
            <w:tcW w:w="183" w:type="pct"/>
            <w:tcBorders>
              <w:left w:val="single" w:sz="4" w:space="0" w:color="D9D9D9" w:themeColor="background1" w:themeShade="D9"/>
            </w:tcBorders>
          </w:tcPr>
          <w:p w14:paraId="4EB7D291" w14:textId="77777777" w:rsidR="00562ED5" w:rsidRPr="001669FD" w:rsidRDefault="00562ED5" w:rsidP="00562ED5">
            <w:pPr>
              <w:rPr>
                <w:szCs w:val="20"/>
              </w:rPr>
            </w:pPr>
          </w:p>
        </w:tc>
        <w:tc>
          <w:tcPr>
            <w:tcW w:w="282" w:type="pct"/>
            <w:tcBorders>
              <w:right w:val="single" w:sz="4" w:space="0" w:color="D9D9D9" w:themeColor="background1" w:themeShade="D9"/>
            </w:tcBorders>
          </w:tcPr>
          <w:p w14:paraId="7D15F597" w14:textId="77777777" w:rsidR="00562ED5" w:rsidRPr="001669FD" w:rsidRDefault="00562ED5" w:rsidP="00562ED5">
            <w:pPr>
              <w:rPr>
                <w:szCs w:val="20"/>
              </w:rPr>
            </w:pPr>
            <w:r w:rsidRPr="001669FD">
              <w:rPr>
                <w:szCs w:val="20"/>
              </w:rPr>
              <w:t>a</w:t>
            </w:r>
          </w:p>
        </w:tc>
        <w:tc>
          <w:tcPr>
            <w:tcW w:w="4075" w:type="pct"/>
            <w:tcBorders>
              <w:left w:val="single" w:sz="4" w:space="0" w:color="D9D9D9" w:themeColor="background1" w:themeShade="D9"/>
              <w:right w:val="single" w:sz="4" w:space="0" w:color="D9D9D9" w:themeColor="background1" w:themeShade="D9"/>
            </w:tcBorders>
          </w:tcPr>
          <w:p w14:paraId="10434FFD" w14:textId="51DE17B5" w:rsidR="00562ED5" w:rsidRDefault="00562ED5" w:rsidP="00562ED5">
            <w:r w:rsidRPr="46E66669">
              <w:t xml:space="preserve">Det framkommer av kapittel </w:t>
            </w:r>
            <w:r w:rsidRPr="46E66669">
              <w:rPr>
                <w:color w:val="0000CC"/>
              </w:rPr>
              <w:fldChar w:fldCharType="begin"/>
            </w:r>
            <w:r w:rsidRPr="46E66669">
              <w:rPr>
                <w:color w:val="0000CC"/>
              </w:rPr>
              <w:instrText xml:space="preserve"> REF _Ref47612387 \r \h  \* MERGEFORMAT </w:instrText>
            </w:r>
            <w:r w:rsidRPr="46E66669">
              <w:rPr>
                <w:color w:val="0000CC"/>
              </w:rPr>
            </w:r>
            <w:r w:rsidRPr="46E66669">
              <w:rPr>
                <w:color w:val="0000CC"/>
              </w:rPr>
              <w:fldChar w:fldCharType="separate"/>
            </w:r>
            <w:r w:rsidR="00697B64">
              <w:rPr>
                <w:color w:val="0000CC"/>
              </w:rPr>
              <w:t>5</w:t>
            </w:r>
            <w:r w:rsidRPr="46E66669">
              <w:rPr>
                <w:color w:val="0000CC"/>
              </w:rPr>
              <w:fldChar w:fldCharType="end"/>
            </w:r>
            <w:r w:rsidRPr="46E66669">
              <w:t xml:space="preserve"> hvilke relasjoner </w:t>
            </w:r>
            <w:proofErr w:type="spellStart"/>
            <w:r w:rsidRPr="46E66669">
              <w:t>vegobjekttype</w:t>
            </w:r>
            <w:proofErr w:type="spellEnd"/>
            <w:r w:rsidRPr="46E66669">
              <w:t xml:space="preserve"> kan inngå i. I kapittel </w:t>
            </w:r>
            <w:r w:rsidRPr="46E66669">
              <w:rPr>
                <w:color w:val="0000CC"/>
              </w:rPr>
              <w:fldChar w:fldCharType="begin"/>
            </w:r>
            <w:r w:rsidRPr="46E66669">
              <w:rPr>
                <w:color w:val="0000CC"/>
              </w:rPr>
              <w:instrText xml:space="preserve"> REF _Ref47622764 \r \h  \* MERGEFORMAT </w:instrText>
            </w:r>
            <w:r w:rsidRPr="46E66669">
              <w:rPr>
                <w:color w:val="0000CC"/>
              </w:rPr>
            </w:r>
            <w:r w:rsidRPr="46E66669">
              <w:rPr>
                <w:color w:val="0000CC"/>
              </w:rPr>
              <w:fldChar w:fldCharType="separate"/>
            </w:r>
            <w:r w:rsidR="00697B64">
              <w:rPr>
                <w:color w:val="0000CC"/>
              </w:rPr>
              <w:t>7.1</w:t>
            </w:r>
            <w:r w:rsidRPr="46E66669">
              <w:rPr>
                <w:color w:val="0000CC"/>
              </w:rPr>
              <w:fldChar w:fldCharType="end"/>
            </w:r>
            <w:r w:rsidRPr="46E66669">
              <w:rPr>
                <w:color w:val="0000CC"/>
              </w:rPr>
              <w:t xml:space="preserve"> </w:t>
            </w:r>
            <w:r w:rsidRPr="46E66669">
              <w:t>finnes UML-modell som gir oversikt over relasjoner.</w:t>
            </w:r>
          </w:p>
          <w:p w14:paraId="4E7B97CB" w14:textId="37714A7C" w:rsidR="008A6994" w:rsidRPr="001669FD" w:rsidRDefault="008A6994" w:rsidP="00562ED5"/>
        </w:tc>
        <w:tc>
          <w:tcPr>
            <w:tcW w:w="460" w:type="pct"/>
            <w:tcBorders>
              <w:left w:val="single" w:sz="4" w:space="0" w:color="D9D9D9" w:themeColor="background1" w:themeShade="D9"/>
              <w:right w:val="single" w:sz="4" w:space="0" w:color="D9D9D9" w:themeColor="background1" w:themeShade="D9"/>
            </w:tcBorders>
          </w:tcPr>
          <w:p w14:paraId="767B1CFC" w14:textId="77777777" w:rsidR="00562ED5" w:rsidRPr="001669FD" w:rsidRDefault="00562ED5" w:rsidP="00562ED5">
            <w:pPr>
              <w:rPr>
                <w:color w:val="0000CC"/>
                <w:szCs w:val="20"/>
              </w:rPr>
            </w:pPr>
          </w:p>
        </w:tc>
      </w:tr>
      <w:tr w:rsidR="00562ED5" w:rsidRPr="001669FD" w14:paraId="649476B6" w14:textId="77777777" w:rsidTr="00D11FBF">
        <w:trPr>
          <w:cantSplit/>
        </w:trPr>
        <w:tc>
          <w:tcPr>
            <w:tcW w:w="183" w:type="pct"/>
            <w:tcBorders>
              <w:left w:val="single" w:sz="4" w:space="0" w:color="D9D9D9" w:themeColor="background1" w:themeShade="D9"/>
            </w:tcBorders>
          </w:tcPr>
          <w:p w14:paraId="3655ED0E" w14:textId="77777777" w:rsidR="00562ED5" w:rsidRPr="001669FD" w:rsidRDefault="00562ED5" w:rsidP="00562ED5">
            <w:pPr>
              <w:rPr>
                <w:szCs w:val="20"/>
              </w:rPr>
            </w:pPr>
          </w:p>
        </w:tc>
        <w:tc>
          <w:tcPr>
            <w:tcW w:w="282" w:type="pct"/>
            <w:tcBorders>
              <w:right w:val="single" w:sz="4" w:space="0" w:color="D9D9D9" w:themeColor="background1" w:themeShade="D9"/>
            </w:tcBorders>
          </w:tcPr>
          <w:p w14:paraId="197408C8" w14:textId="2E9B10D7" w:rsidR="00562ED5" w:rsidRPr="001669FD" w:rsidRDefault="00562ED5" w:rsidP="00562ED5">
            <w:pPr>
              <w:rPr>
                <w:szCs w:val="20"/>
              </w:rPr>
            </w:pPr>
            <w:r>
              <w:rPr>
                <w:szCs w:val="20"/>
              </w:rPr>
              <w:t>b</w:t>
            </w:r>
          </w:p>
        </w:tc>
        <w:tc>
          <w:tcPr>
            <w:tcW w:w="4075" w:type="pct"/>
            <w:tcBorders>
              <w:left w:val="single" w:sz="4" w:space="0" w:color="D9D9D9" w:themeColor="background1" w:themeShade="D9"/>
              <w:right w:val="single" w:sz="4" w:space="0" w:color="D9D9D9" w:themeColor="background1" w:themeShade="D9"/>
            </w:tcBorders>
          </w:tcPr>
          <w:p w14:paraId="6A76AF6A" w14:textId="77777777" w:rsidR="00864BC1" w:rsidRDefault="00562ED5" w:rsidP="003B1A30">
            <w:pPr>
              <w:rPr>
                <w:szCs w:val="20"/>
              </w:rPr>
            </w:pPr>
            <w:r>
              <w:rPr>
                <w:szCs w:val="20"/>
              </w:rPr>
              <w:t>Bruksområdet til den taktile indikatoren viser hvilken objekttype den skal knyttes til.</w:t>
            </w:r>
            <w:r w:rsidR="00864BC1">
              <w:rPr>
                <w:szCs w:val="20"/>
              </w:rPr>
              <w:t xml:space="preserve">  </w:t>
            </w:r>
            <w:r w:rsidR="00E157E6">
              <w:rPr>
                <w:szCs w:val="20"/>
              </w:rPr>
              <w:t xml:space="preserve">Taktil indikator med bruksområde </w:t>
            </w:r>
            <w:r w:rsidR="00773ED2" w:rsidRPr="00DB25B9">
              <w:rPr>
                <w:i/>
                <w:iCs/>
                <w:szCs w:val="20"/>
              </w:rPr>
              <w:t>Markering stoppunkt på holdeplass</w:t>
            </w:r>
            <w:r w:rsidR="00773ED2">
              <w:rPr>
                <w:szCs w:val="20"/>
              </w:rPr>
              <w:t xml:space="preserve"> skal knyttes til </w:t>
            </w:r>
            <w:r w:rsidR="00773ED2" w:rsidRPr="00E15857">
              <w:rPr>
                <w:i/>
                <w:iCs/>
                <w:szCs w:val="20"/>
              </w:rPr>
              <w:t>Holdeplassutrustning (</w:t>
            </w:r>
            <w:r w:rsidR="00DB25B9" w:rsidRPr="00E15857">
              <w:rPr>
                <w:i/>
                <w:iCs/>
                <w:szCs w:val="20"/>
              </w:rPr>
              <w:t>487)</w:t>
            </w:r>
            <w:r w:rsidR="00DB25B9">
              <w:rPr>
                <w:szCs w:val="20"/>
              </w:rPr>
              <w:t xml:space="preserve">, taktil indikator med bruksområde </w:t>
            </w:r>
            <w:r w:rsidR="00E15857" w:rsidRPr="00E15857">
              <w:rPr>
                <w:i/>
                <w:iCs/>
                <w:szCs w:val="20"/>
              </w:rPr>
              <w:t>Gangfelt</w:t>
            </w:r>
            <w:r w:rsidR="00E15857">
              <w:rPr>
                <w:szCs w:val="20"/>
              </w:rPr>
              <w:t xml:space="preserve"> skal knyttes til </w:t>
            </w:r>
            <w:r w:rsidR="00E15857" w:rsidRPr="00E15857">
              <w:rPr>
                <w:i/>
                <w:iCs/>
                <w:szCs w:val="20"/>
              </w:rPr>
              <w:t>Gangfelt (174)</w:t>
            </w:r>
            <w:r w:rsidR="00E15857">
              <w:rPr>
                <w:szCs w:val="20"/>
              </w:rPr>
              <w:t xml:space="preserve">, </w:t>
            </w:r>
            <w:r w:rsidR="00E6258E">
              <w:rPr>
                <w:szCs w:val="20"/>
              </w:rPr>
              <w:t xml:space="preserve">taktil indikator med bruksområde </w:t>
            </w:r>
            <w:r w:rsidR="008D376E" w:rsidRPr="00702A7B">
              <w:rPr>
                <w:i/>
                <w:iCs/>
                <w:szCs w:val="20"/>
              </w:rPr>
              <w:t>Trapp</w:t>
            </w:r>
            <w:r w:rsidR="008D376E">
              <w:rPr>
                <w:szCs w:val="20"/>
              </w:rPr>
              <w:t xml:space="preserve"> skal knyttes til </w:t>
            </w:r>
            <w:r w:rsidR="008D376E" w:rsidRPr="00702A7B">
              <w:rPr>
                <w:i/>
                <w:iCs/>
                <w:szCs w:val="20"/>
              </w:rPr>
              <w:t>Trapp (875)</w:t>
            </w:r>
            <w:r w:rsidR="008D376E">
              <w:rPr>
                <w:szCs w:val="20"/>
              </w:rPr>
              <w:t xml:space="preserve"> og taktil indikator med bruksområde </w:t>
            </w:r>
            <w:r w:rsidR="008D376E" w:rsidRPr="00702A7B">
              <w:rPr>
                <w:i/>
                <w:iCs/>
                <w:szCs w:val="20"/>
              </w:rPr>
              <w:t>Ferjekai</w:t>
            </w:r>
            <w:r w:rsidR="008D376E">
              <w:rPr>
                <w:szCs w:val="20"/>
              </w:rPr>
              <w:t xml:space="preserve"> skal knyttes til </w:t>
            </w:r>
            <w:r w:rsidR="008D376E" w:rsidRPr="00702A7B">
              <w:rPr>
                <w:i/>
                <w:iCs/>
                <w:szCs w:val="20"/>
              </w:rPr>
              <w:t>Ferjekai (64)</w:t>
            </w:r>
            <w:r w:rsidR="00702A7B">
              <w:rPr>
                <w:szCs w:val="20"/>
              </w:rPr>
              <w:t>.</w:t>
            </w:r>
          </w:p>
          <w:p w14:paraId="13819A34" w14:textId="016067B1" w:rsidR="008A6994" w:rsidRDefault="008A6994" w:rsidP="003B1A30">
            <w:pPr>
              <w:rPr>
                <w:szCs w:val="20"/>
              </w:rPr>
            </w:pPr>
          </w:p>
        </w:tc>
        <w:tc>
          <w:tcPr>
            <w:tcW w:w="460" w:type="pct"/>
            <w:tcBorders>
              <w:left w:val="single" w:sz="4" w:space="0" w:color="D9D9D9" w:themeColor="background1" w:themeShade="D9"/>
              <w:right w:val="single" w:sz="4" w:space="0" w:color="D9D9D9" w:themeColor="background1" w:themeShade="D9"/>
            </w:tcBorders>
          </w:tcPr>
          <w:p w14:paraId="6E05838C" w14:textId="51FC7A3B" w:rsidR="00562ED5" w:rsidRPr="001669FD" w:rsidRDefault="00C779B1" w:rsidP="00562ED5">
            <w:pPr>
              <w:rPr>
                <w:color w:val="0000CC"/>
                <w:szCs w:val="20"/>
              </w:rPr>
            </w:pPr>
            <w:r>
              <w:rPr>
                <w:color w:val="0000CC"/>
                <w:szCs w:val="20"/>
              </w:rPr>
              <w:fldChar w:fldCharType="begin"/>
            </w:r>
            <w:r>
              <w:rPr>
                <w:color w:val="0000CC"/>
                <w:szCs w:val="20"/>
              </w:rPr>
              <w:instrText xml:space="preserve"> REF _Ref141189719 \r \h </w:instrText>
            </w:r>
            <w:r>
              <w:rPr>
                <w:color w:val="0000CC"/>
                <w:szCs w:val="20"/>
              </w:rPr>
            </w:r>
            <w:r>
              <w:rPr>
                <w:color w:val="0000CC"/>
                <w:szCs w:val="20"/>
              </w:rPr>
              <w:fldChar w:fldCharType="separate"/>
            </w:r>
            <w:r w:rsidR="00697B64">
              <w:rPr>
                <w:color w:val="0000CC"/>
                <w:szCs w:val="20"/>
              </w:rPr>
              <w:t>4.2.7</w:t>
            </w:r>
            <w:r>
              <w:rPr>
                <w:color w:val="0000CC"/>
                <w:szCs w:val="20"/>
              </w:rPr>
              <w:fldChar w:fldCharType="end"/>
            </w:r>
          </w:p>
        </w:tc>
      </w:tr>
      <w:tr w:rsidR="00562ED5" w:rsidRPr="001669FD" w14:paraId="368074AB" w14:textId="77777777" w:rsidTr="00D11FBF">
        <w:trPr>
          <w:cantSplit/>
        </w:trPr>
        <w:tc>
          <w:tcPr>
            <w:tcW w:w="183" w:type="pct"/>
            <w:tcBorders>
              <w:left w:val="single" w:sz="4" w:space="0" w:color="D9D9D9" w:themeColor="background1" w:themeShade="D9"/>
            </w:tcBorders>
          </w:tcPr>
          <w:p w14:paraId="500DB318" w14:textId="77777777" w:rsidR="00562ED5" w:rsidRPr="001669FD" w:rsidRDefault="00562ED5" w:rsidP="00562ED5">
            <w:pPr>
              <w:rPr>
                <w:szCs w:val="20"/>
              </w:rPr>
            </w:pPr>
          </w:p>
        </w:tc>
        <w:tc>
          <w:tcPr>
            <w:tcW w:w="282" w:type="pct"/>
            <w:tcBorders>
              <w:right w:val="single" w:sz="4" w:space="0" w:color="D9D9D9" w:themeColor="background1" w:themeShade="D9"/>
            </w:tcBorders>
          </w:tcPr>
          <w:p w14:paraId="389C8BC4" w14:textId="5A7E26F9" w:rsidR="00562ED5" w:rsidRDefault="00D11FBF" w:rsidP="00562ED5">
            <w:pPr>
              <w:rPr>
                <w:szCs w:val="20"/>
              </w:rPr>
            </w:pPr>
            <w:r>
              <w:rPr>
                <w:szCs w:val="20"/>
              </w:rPr>
              <w:t>c</w:t>
            </w:r>
          </w:p>
        </w:tc>
        <w:tc>
          <w:tcPr>
            <w:tcW w:w="4075" w:type="pct"/>
            <w:tcBorders>
              <w:left w:val="single" w:sz="4" w:space="0" w:color="D9D9D9" w:themeColor="background1" w:themeShade="D9"/>
              <w:right w:val="single" w:sz="4" w:space="0" w:color="D9D9D9" w:themeColor="background1" w:themeShade="D9"/>
            </w:tcBorders>
          </w:tcPr>
          <w:p w14:paraId="68AAB531" w14:textId="62CBD3DD" w:rsidR="00562ED5" w:rsidRDefault="00562ED5" w:rsidP="00562ED5">
            <w:pPr>
              <w:rPr>
                <w:szCs w:val="20"/>
              </w:rPr>
            </w:pPr>
            <w:r>
              <w:rPr>
                <w:szCs w:val="20"/>
              </w:rPr>
              <w:t xml:space="preserve">Andre taktile indikatorer der bruksområdet ikke knyttes til et spesifikt </w:t>
            </w:r>
            <w:proofErr w:type="spellStart"/>
            <w:r>
              <w:rPr>
                <w:szCs w:val="20"/>
              </w:rPr>
              <w:t>vegobjekt</w:t>
            </w:r>
            <w:proofErr w:type="spellEnd"/>
            <w:r w:rsidR="001C0EBA">
              <w:rPr>
                <w:szCs w:val="20"/>
              </w:rPr>
              <w:t>,</w:t>
            </w:r>
            <w:r>
              <w:rPr>
                <w:szCs w:val="20"/>
              </w:rPr>
              <w:t xml:space="preserve"> knyttes til morobjekt utfra hvilket </w:t>
            </w:r>
            <w:proofErr w:type="spellStart"/>
            <w:r>
              <w:rPr>
                <w:szCs w:val="20"/>
              </w:rPr>
              <w:t>vegobjekt</w:t>
            </w:r>
            <w:proofErr w:type="spellEnd"/>
            <w:r>
              <w:rPr>
                <w:szCs w:val="20"/>
              </w:rPr>
              <w:t xml:space="preserve"> det er lokalisert på/i tilknytning til.</w:t>
            </w:r>
          </w:p>
        </w:tc>
        <w:tc>
          <w:tcPr>
            <w:tcW w:w="460" w:type="pct"/>
            <w:tcBorders>
              <w:left w:val="single" w:sz="4" w:space="0" w:color="D9D9D9" w:themeColor="background1" w:themeShade="D9"/>
              <w:right w:val="single" w:sz="4" w:space="0" w:color="D9D9D9" w:themeColor="background1" w:themeShade="D9"/>
            </w:tcBorders>
          </w:tcPr>
          <w:p w14:paraId="77F61494" w14:textId="77777777" w:rsidR="00562ED5" w:rsidRPr="001669FD" w:rsidRDefault="00562ED5" w:rsidP="00562ED5">
            <w:pPr>
              <w:rPr>
                <w:color w:val="0000CC"/>
                <w:szCs w:val="20"/>
              </w:rPr>
            </w:pPr>
          </w:p>
        </w:tc>
      </w:tr>
      <w:tr w:rsidR="00562ED5" w:rsidRPr="001669FD" w14:paraId="64E44102" w14:textId="77777777" w:rsidTr="00D11FBF">
        <w:trPr>
          <w:cantSplit/>
        </w:trPr>
        <w:tc>
          <w:tcPr>
            <w:tcW w:w="183" w:type="pct"/>
            <w:tcBorders>
              <w:left w:val="single" w:sz="4" w:space="0" w:color="D9D9D9" w:themeColor="background1" w:themeShade="D9"/>
            </w:tcBorders>
          </w:tcPr>
          <w:p w14:paraId="3036DFC1" w14:textId="77777777" w:rsidR="00562ED5" w:rsidRPr="001669FD" w:rsidRDefault="00562ED5" w:rsidP="00562ED5">
            <w:pPr>
              <w:rPr>
                <w:szCs w:val="20"/>
              </w:rPr>
            </w:pPr>
          </w:p>
        </w:tc>
        <w:tc>
          <w:tcPr>
            <w:tcW w:w="282" w:type="pct"/>
            <w:tcBorders>
              <w:right w:val="single" w:sz="4" w:space="0" w:color="D9D9D9" w:themeColor="background1" w:themeShade="D9"/>
            </w:tcBorders>
          </w:tcPr>
          <w:p w14:paraId="4432B47F" w14:textId="77777777" w:rsidR="00562ED5" w:rsidRPr="001669FD" w:rsidRDefault="00562ED5" w:rsidP="00562ED5">
            <w:pPr>
              <w:rPr>
                <w:szCs w:val="20"/>
              </w:rPr>
            </w:pPr>
          </w:p>
        </w:tc>
        <w:tc>
          <w:tcPr>
            <w:tcW w:w="4075" w:type="pct"/>
            <w:tcBorders>
              <w:left w:val="single" w:sz="4" w:space="0" w:color="D9D9D9" w:themeColor="background1" w:themeShade="D9"/>
              <w:right w:val="single" w:sz="4" w:space="0" w:color="D9D9D9" w:themeColor="background1" w:themeShade="D9"/>
            </w:tcBorders>
          </w:tcPr>
          <w:p w14:paraId="68434D9E" w14:textId="09CECB94" w:rsidR="00562ED5" w:rsidRPr="001669FD" w:rsidRDefault="00562ED5" w:rsidP="00562ED5">
            <w:pPr>
              <w:rPr>
                <w:szCs w:val="20"/>
              </w:rPr>
            </w:pPr>
          </w:p>
        </w:tc>
        <w:tc>
          <w:tcPr>
            <w:tcW w:w="460" w:type="pct"/>
            <w:tcBorders>
              <w:left w:val="single" w:sz="4" w:space="0" w:color="D9D9D9" w:themeColor="background1" w:themeShade="D9"/>
              <w:right w:val="single" w:sz="4" w:space="0" w:color="D9D9D9" w:themeColor="background1" w:themeShade="D9"/>
            </w:tcBorders>
          </w:tcPr>
          <w:p w14:paraId="79058C4C" w14:textId="77777777" w:rsidR="00562ED5" w:rsidRPr="001669FD" w:rsidRDefault="00562ED5" w:rsidP="00562ED5">
            <w:pPr>
              <w:rPr>
                <w:color w:val="0000CC"/>
                <w:szCs w:val="20"/>
              </w:rPr>
            </w:pPr>
          </w:p>
        </w:tc>
      </w:tr>
      <w:tr w:rsidR="00562ED5" w:rsidRPr="009E56C1" w14:paraId="3BE98D33" w14:textId="77777777" w:rsidTr="00D11FBF">
        <w:trPr>
          <w:cantSplit/>
        </w:trPr>
        <w:tc>
          <w:tcPr>
            <w:tcW w:w="183" w:type="pct"/>
            <w:tcBorders>
              <w:left w:val="single" w:sz="4" w:space="0" w:color="D9D9D9" w:themeColor="background1" w:themeShade="D9"/>
            </w:tcBorders>
            <w:shd w:val="clear" w:color="auto" w:fill="D9D9D9" w:themeFill="background1" w:themeFillShade="D9"/>
          </w:tcPr>
          <w:p w14:paraId="6697F474" w14:textId="77777777" w:rsidR="00562ED5" w:rsidRPr="009E56C1" w:rsidRDefault="00562ED5" w:rsidP="00562ED5">
            <w:pPr>
              <w:rPr>
                <w:b/>
                <w:bCs/>
                <w:sz w:val="22"/>
              </w:rPr>
            </w:pPr>
            <w:r w:rsidRPr="009E56C1">
              <w:rPr>
                <w:b/>
                <w:bCs/>
                <w:sz w:val="22"/>
              </w:rPr>
              <w:t>7</w:t>
            </w:r>
          </w:p>
        </w:tc>
        <w:tc>
          <w:tcPr>
            <w:tcW w:w="282" w:type="pct"/>
            <w:tcBorders>
              <w:right w:val="single" w:sz="4" w:space="0" w:color="D9D9D9" w:themeColor="background1" w:themeShade="D9"/>
            </w:tcBorders>
            <w:shd w:val="clear" w:color="auto" w:fill="D9D9D9" w:themeFill="background1" w:themeFillShade="D9"/>
          </w:tcPr>
          <w:p w14:paraId="6E89E991" w14:textId="77777777" w:rsidR="00562ED5" w:rsidRPr="009E56C1" w:rsidRDefault="00562ED5" w:rsidP="00562ED5">
            <w:pPr>
              <w:rPr>
                <w:b/>
                <w:bCs/>
                <w:sz w:val="22"/>
              </w:rPr>
            </w:pPr>
          </w:p>
        </w:tc>
        <w:tc>
          <w:tcPr>
            <w:tcW w:w="407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562ED5" w:rsidRPr="009E56C1" w:rsidRDefault="00562ED5" w:rsidP="00562ED5">
            <w:pPr>
              <w:rPr>
                <w:b/>
                <w:bCs/>
                <w:sz w:val="22"/>
              </w:rPr>
            </w:pPr>
            <w:r w:rsidRPr="009E56C1">
              <w:rPr>
                <w:b/>
                <w:bCs/>
                <w:sz w:val="22"/>
              </w:rPr>
              <w:t xml:space="preserve">Lignende </w:t>
            </w:r>
            <w:proofErr w:type="spellStart"/>
            <w:r w:rsidRPr="009E56C1">
              <w:rPr>
                <w:b/>
                <w:bCs/>
                <w:sz w:val="22"/>
              </w:rPr>
              <w:t>vegobjekttyper</w:t>
            </w:r>
            <w:proofErr w:type="spellEnd"/>
            <w:r w:rsidRPr="009E56C1">
              <w:rPr>
                <w:b/>
                <w:bCs/>
                <w:sz w:val="22"/>
              </w:rPr>
              <w:t xml:space="preserve"> i Datakatalogen</w:t>
            </w:r>
          </w:p>
        </w:tc>
        <w:tc>
          <w:tcPr>
            <w:tcW w:w="460"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562ED5" w:rsidRPr="009E56C1" w:rsidRDefault="00562ED5" w:rsidP="00562ED5">
            <w:pPr>
              <w:rPr>
                <w:b/>
                <w:bCs/>
                <w:color w:val="0000CC"/>
                <w:sz w:val="22"/>
              </w:rPr>
            </w:pPr>
          </w:p>
        </w:tc>
      </w:tr>
      <w:tr w:rsidR="00562ED5" w:rsidRPr="001669FD" w14:paraId="2F9BCFDD" w14:textId="77777777" w:rsidTr="00D11FBF">
        <w:trPr>
          <w:cantSplit/>
        </w:trPr>
        <w:tc>
          <w:tcPr>
            <w:tcW w:w="183" w:type="pct"/>
            <w:tcBorders>
              <w:left w:val="single" w:sz="4" w:space="0" w:color="D9D9D9" w:themeColor="background1" w:themeShade="D9"/>
            </w:tcBorders>
          </w:tcPr>
          <w:p w14:paraId="09DAAAA2" w14:textId="77777777" w:rsidR="00562ED5" w:rsidRPr="001669FD" w:rsidRDefault="00562ED5" w:rsidP="00562ED5">
            <w:pPr>
              <w:rPr>
                <w:szCs w:val="20"/>
              </w:rPr>
            </w:pPr>
          </w:p>
        </w:tc>
        <w:tc>
          <w:tcPr>
            <w:tcW w:w="282" w:type="pct"/>
            <w:tcBorders>
              <w:right w:val="single" w:sz="4" w:space="0" w:color="D9D9D9" w:themeColor="background1" w:themeShade="D9"/>
            </w:tcBorders>
          </w:tcPr>
          <w:p w14:paraId="24D0B8CF" w14:textId="77777777" w:rsidR="00562ED5" w:rsidRPr="001669FD" w:rsidRDefault="00562ED5" w:rsidP="00562ED5">
            <w:pPr>
              <w:rPr>
                <w:szCs w:val="20"/>
              </w:rPr>
            </w:pPr>
            <w:r w:rsidRPr="001669FD">
              <w:rPr>
                <w:szCs w:val="20"/>
              </w:rPr>
              <w:t>a</w:t>
            </w:r>
          </w:p>
        </w:tc>
        <w:tc>
          <w:tcPr>
            <w:tcW w:w="4075" w:type="pct"/>
            <w:tcBorders>
              <w:left w:val="single" w:sz="4" w:space="0" w:color="D9D9D9" w:themeColor="background1" w:themeShade="D9"/>
              <w:right w:val="single" w:sz="4" w:space="0" w:color="D9D9D9" w:themeColor="background1" w:themeShade="D9"/>
            </w:tcBorders>
          </w:tcPr>
          <w:p w14:paraId="3CBDF45D" w14:textId="14F5D4D1" w:rsidR="00562ED5" w:rsidRDefault="00562ED5" w:rsidP="00562ED5">
            <w:pPr>
              <w:rPr>
                <w:szCs w:val="20"/>
              </w:rPr>
            </w:pPr>
            <w:r>
              <w:rPr>
                <w:szCs w:val="20"/>
              </w:rPr>
              <w:t xml:space="preserve">Taktil indikator har ingen andre </w:t>
            </w:r>
            <w:proofErr w:type="spellStart"/>
            <w:r>
              <w:rPr>
                <w:szCs w:val="20"/>
              </w:rPr>
              <w:t>vegobjekttyper</w:t>
            </w:r>
            <w:proofErr w:type="spellEnd"/>
            <w:r>
              <w:rPr>
                <w:szCs w:val="20"/>
              </w:rPr>
              <w:t xml:space="preserve"> den kan forveksles med.</w:t>
            </w:r>
          </w:p>
          <w:p w14:paraId="764E9A43" w14:textId="79513DD4" w:rsidR="00562ED5" w:rsidRPr="001669FD" w:rsidRDefault="00562ED5" w:rsidP="00562ED5">
            <w:pPr>
              <w:rPr>
                <w:szCs w:val="20"/>
              </w:rPr>
            </w:pPr>
          </w:p>
        </w:tc>
        <w:tc>
          <w:tcPr>
            <w:tcW w:w="460" w:type="pct"/>
            <w:tcBorders>
              <w:left w:val="single" w:sz="4" w:space="0" w:color="D9D9D9" w:themeColor="background1" w:themeShade="D9"/>
              <w:right w:val="single" w:sz="4" w:space="0" w:color="D9D9D9" w:themeColor="background1" w:themeShade="D9"/>
            </w:tcBorders>
          </w:tcPr>
          <w:p w14:paraId="4080FDF7" w14:textId="77777777" w:rsidR="00562ED5" w:rsidRPr="001669FD" w:rsidRDefault="00562ED5" w:rsidP="00562ED5">
            <w:pPr>
              <w:rPr>
                <w:color w:val="0000CC"/>
                <w:szCs w:val="20"/>
              </w:rPr>
            </w:pPr>
          </w:p>
        </w:tc>
      </w:tr>
      <w:tr w:rsidR="00562ED5" w:rsidRPr="009E56C1" w14:paraId="095237FC" w14:textId="77777777" w:rsidTr="00D11FBF">
        <w:trPr>
          <w:cantSplit/>
        </w:trPr>
        <w:tc>
          <w:tcPr>
            <w:tcW w:w="183" w:type="pct"/>
            <w:tcBorders>
              <w:left w:val="single" w:sz="4" w:space="0" w:color="D9D9D9" w:themeColor="background1" w:themeShade="D9"/>
            </w:tcBorders>
            <w:shd w:val="clear" w:color="auto" w:fill="D9D9D9" w:themeFill="background1" w:themeFillShade="D9"/>
          </w:tcPr>
          <w:p w14:paraId="03471FA9" w14:textId="77777777" w:rsidR="00562ED5" w:rsidRPr="009E56C1" w:rsidRDefault="00562ED5" w:rsidP="00562ED5">
            <w:pPr>
              <w:rPr>
                <w:b/>
                <w:bCs/>
                <w:sz w:val="22"/>
              </w:rPr>
            </w:pPr>
            <w:r w:rsidRPr="009E56C1">
              <w:rPr>
                <w:b/>
                <w:bCs/>
                <w:sz w:val="22"/>
              </w:rPr>
              <w:t>8</w:t>
            </w:r>
          </w:p>
        </w:tc>
        <w:tc>
          <w:tcPr>
            <w:tcW w:w="282" w:type="pct"/>
            <w:tcBorders>
              <w:right w:val="single" w:sz="4" w:space="0" w:color="D9D9D9" w:themeColor="background1" w:themeShade="D9"/>
            </w:tcBorders>
            <w:shd w:val="clear" w:color="auto" w:fill="D9D9D9" w:themeFill="background1" w:themeFillShade="D9"/>
          </w:tcPr>
          <w:p w14:paraId="5A9647EC" w14:textId="77777777" w:rsidR="00562ED5" w:rsidRPr="009E56C1" w:rsidRDefault="00562ED5" w:rsidP="00562ED5">
            <w:pPr>
              <w:rPr>
                <w:b/>
                <w:bCs/>
                <w:sz w:val="22"/>
              </w:rPr>
            </w:pPr>
          </w:p>
        </w:tc>
        <w:tc>
          <w:tcPr>
            <w:tcW w:w="407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562ED5" w:rsidRPr="009E56C1" w:rsidRDefault="00562ED5" w:rsidP="00562ED5">
            <w:pPr>
              <w:rPr>
                <w:b/>
                <w:bCs/>
                <w:sz w:val="22"/>
              </w:rPr>
            </w:pPr>
            <w:proofErr w:type="spellStart"/>
            <w:r w:rsidRPr="009E56C1">
              <w:rPr>
                <w:b/>
                <w:bCs/>
                <w:sz w:val="22"/>
              </w:rPr>
              <w:t>Stedfesting</w:t>
            </w:r>
            <w:proofErr w:type="spellEnd"/>
            <w:r w:rsidRPr="009E56C1">
              <w:rPr>
                <w:b/>
                <w:bCs/>
                <w:sz w:val="22"/>
              </w:rPr>
              <w:t xml:space="preserve"> til vegnettet i NVDB </w:t>
            </w:r>
          </w:p>
        </w:tc>
        <w:tc>
          <w:tcPr>
            <w:tcW w:w="460"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562ED5" w:rsidRPr="009E56C1" w:rsidRDefault="00562ED5" w:rsidP="00562ED5">
            <w:pPr>
              <w:rPr>
                <w:b/>
                <w:bCs/>
                <w:color w:val="0000CC"/>
                <w:sz w:val="22"/>
              </w:rPr>
            </w:pPr>
          </w:p>
        </w:tc>
      </w:tr>
      <w:tr w:rsidR="00562ED5" w:rsidRPr="001669FD" w14:paraId="04DD7A59" w14:textId="77777777" w:rsidTr="00D11FBF">
        <w:trPr>
          <w:cantSplit/>
        </w:trPr>
        <w:tc>
          <w:tcPr>
            <w:tcW w:w="183" w:type="pct"/>
            <w:tcBorders>
              <w:left w:val="single" w:sz="4" w:space="0" w:color="D9D9D9" w:themeColor="background1" w:themeShade="D9"/>
            </w:tcBorders>
          </w:tcPr>
          <w:p w14:paraId="323A7399" w14:textId="77777777" w:rsidR="00562ED5" w:rsidRPr="001669FD" w:rsidRDefault="00562ED5" w:rsidP="00562ED5">
            <w:pPr>
              <w:rPr>
                <w:szCs w:val="20"/>
              </w:rPr>
            </w:pPr>
          </w:p>
        </w:tc>
        <w:tc>
          <w:tcPr>
            <w:tcW w:w="282" w:type="pct"/>
            <w:tcBorders>
              <w:right w:val="single" w:sz="4" w:space="0" w:color="D9D9D9" w:themeColor="background1" w:themeShade="D9"/>
            </w:tcBorders>
          </w:tcPr>
          <w:p w14:paraId="07717F24" w14:textId="77777777" w:rsidR="00562ED5" w:rsidRPr="001669FD" w:rsidRDefault="00562ED5" w:rsidP="00562ED5">
            <w:pPr>
              <w:rPr>
                <w:szCs w:val="20"/>
              </w:rPr>
            </w:pPr>
            <w:r w:rsidRPr="001669FD">
              <w:rPr>
                <w:szCs w:val="20"/>
              </w:rPr>
              <w:t>a</w:t>
            </w:r>
          </w:p>
        </w:tc>
        <w:tc>
          <w:tcPr>
            <w:tcW w:w="4075" w:type="pct"/>
            <w:tcBorders>
              <w:left w:val="single" w:sz="4" w:space="0" w:color="D9D9D9" w:themeColor="background1" w:themeShade="D9"/>
              <w:right w:val="single" w:sz="4" w:space="0" w:color="D9D9D9" w:themeColor="background1" w:themeShade="D9"/>
            </w:tcBorders>
          </w:tcPr>
          <w:p w14:paraId="2827314A" w14:textId="110B3B90" w:rsidR="00562ED5" w:rsidRPr="001669FD" w:rsidRDefault="00562ED5" w:rsidP="00562ED5">
            <w:pPr>
              <w:rPr>
                <w:szCs w:val="20"/>
              </w:rPr>
            </w:pPr>
            <w:r>
              <w:rPr>
                <w:i/>
                <w:iCs/>
                <w:szCs w:val="20"/>
              </w:rPr>
              <w:t xml:space="preserve">Taktil indikator </w:t>
            </w:r>
            <w:r w:rsidRPr="001532AD">
              <w:rPr>
                <w:szCs w:val="20"/>
              </w:rPr>
              <w:t>skal stedfestes på vegtrasénivå</w:t>
            </w:r>
            <w:r w:rsidR="00712B14">
              <w:rPr>
                <w:szCs w:val="20"/>
              </w:rPr>
              <w:t xml:space="preserve"> og gis sideposisjon.</w:t>
            </w:r>
          </w:p>
        </w:tc>
        <w:tc>
          <w:tcPr>
            <w:tcW w:w="460" w:type="pct"/>
            <w:tcBorders>
              <w:left w:val="single" w:sz="4" w:space="0" w:color="D9D9D9" w:themeColor="background1" w:themeShade="D9"/>
              <w:right w:val="single" w:sz="4" w:space="0" w:color="D9D9D9" w:themeColor="background1" w:themeShade="D9"/>
            </w:tcBorders>
          </w:tcPr>
          <w:p w14:paraId="029AB9FB" w14:textId="76B198E8" w:rsidR="00562ED5" w:rsidRPr="001669FD" w:rsidRDefault="00C15A77" w:rsidP="00562ED5">
            <w:pPr>
              <w:rPr>
                <w:color w:val="0000CC"/>
                <w:szCs w:val="20"/>
              </w:rPr>
            </w:pPr>
            <w:r>
              <w:rPr>
                <w:color w:val="0000CC"/>
                <w:szCs w:val="20"/>
              </w:rPr>
              <w:fldChar w:fldCharType="begin"/>
            </w:r>
            <w:r>
              <w:rPr>
                <w:color w:val="0000CC"/>
                <w:szCs w:val="20"/>
              </w:rPr>
              <w:instrText xml:space="preserve"> REF _Ref141189743 \r \h </w:instrText>
            </w:r>
            <w:r>
              <w:rPr>
                <w:color w:val="0000CC"/>
                <w:szCs w:val="20"/>
              </w:rPr>
            </w:r>
            <w:r>
              <w:rPr>
                <w:color w:val="0000CC"/>
                <w:szCs w:val="20"/>
              </w:rPr>
              <w:fldChar w:fldCharType="separate"/>
            </w:r>
            <w:r w:rsidR="00697B64">
              <w:rPr>
                <w:color w:val="0000CC"/>
                <w:szCs w:val="20"/>
              </w:rPr>
              <w:t>4.2.8</w:t>
            </w:r>
            <w:r>
              <w:rPr>
                <w:color w:val="0000CC"/>
                <w:szCs w:val="20"/>
              </w:rPr>
              <w:fldChar w:fldCharType="end"/>
            </w:r>
          </w:p>
        </w:tc>
      </w:tr>
      <w:tr w:rsidR="00562ED5" w:rsidRPr="001669FD" w14:paraId="14E5941B" w14:textId="77777777" w:rsidTr="00D11FBF">
        <w:trPr>
          <w:cantSplit/>
        </w:trPr>
        <w:tc>
          <w:tcPr>
            <w:tcW w:w="183" w:type="pct"/>
            <w:tcBorders>
              <w:left w:val="single" w:sz="4" w:space="0" w:color="D9D9D9" w:themeColor="background1" w:themeShade="D9"/>
            </w:tcBorders>
          </w:tcPr>
          <w:p w14:paraId="3FAB6999" w14:textId="77777777" w:rsidR="00562ED5" w:rsidRPr="001669FD" w:rsidRDefault="00562ED5" w:rsidP="00562ED5">
            <w:pPr>
              <w:rPr>
                <w:szCs w:val="20"/>
              </w:rPr>
            </w:pPr>
          </w:p>
        </w:tc>
        <w:tc>
          <w:tcPr>
            <w:tcW w:w="282" w:type="pct"/>
            <w:tcBorders>
              <w:right w:val="single" w:sz="4" w:space="0" w:color="D9D9D9" w:themeColor="background1" w:themeShade="D9"/>
            </w:tcBorders>
          </w:tcPr>
          <w:p w14:paraId="2DFEE512" w14:textId="77777777" w:rsidR="00562ED5" w:rsidRPr="001669FD" w:rsidRDefault="00562ED5" w:rsidP="00562ED5">
            <w:pPr>
              <w:rPr>
                <w:szCs w:val="20"/>
              </w:rPr>
            </w:pPr>
            <w:r w:rsidRPr="001669FD">
              <w:rPr>
                <w:szCs w:val="20"/>
              </w:rPr>
              <w:t>b</w:t>
            </w:r>
          </w:p>
        </w:tc>
        <w:tc>
          <w:tcPr>
            <w:tcW w:w="4075" w:type="pct"/>
            <w:tcBorders>
              <w:left w:val="single" w:sz="4" w:space="0" w:color="D9D9D9" w:themeColor="background1" w:themeShade="D9"/>
              <w:right w:val="single" w:sz="4" w:space="0" w:color="D9D9D9" w:themeColor="background1" w:themeShade="D9"/>
            </w:tcBorders>
          </w:tcPr>
          <w:p w14:paraId="26A6AD92" w14:textId="602FFC3A" w:rsidR="00562ED5" w:rsidRPr="001669FD" w:rsidRDefault="00562ED5" w:rsidP="00562ED5">
            <w:pPr>
              <w:rPr>
                <w:szCs w:val="20"/>
              </w:rPr>
            </w:pPr>
            <w:r>
              <w:rPr>
                <w:i/>
                <w:iCs/>
                <w:szCs w:val="20"/>
              </w:rPr>
              <w:t xml:space="preserve">Taktil indikator </w:t>
            </w:r>
            <w:r w:rsidRPr="001532AD">
              <w:rPr>
                <w:szCs w:val="20"/>
              </w:rPr>
              <w:t xml:space="preserve">skal stedfestes </w:t>
            </w:r>
            <w:r>
              <w:rPr>
                <w:szCs w:val="20"/>
              </w:rPr>
              <w:t xml:space="preserve">som et punkt til vegen som har vedlikeholdsansvar for </w:t>
            </w:r>
            <w:proofErr w:type="spellStart"/>
            <w:r>
              <w:rPr>
                <w:szCs w:val="20"/>
              </w:rPr>
              <w:t>vegobjektet</w:t>
            </w:r>
            <w:proofErr w:type="spellEnd"/>
            <w:r>
              <w:rPr>
                <w:szCs w:val="20"/>
              </w:rPr>
              <w:t>.</w:t>
            </w:r>
          </w:p>
        </w:tc>
        <w:tc>
          <w:tcPr>
            <w:tcW w:w="460" w:type="pct"/>
            <w:tcBorders>
              <w:left w:val="single" w:sz="4" w:space="0" w:color="D9D9D9" w:themeColor="background1" w:themeShade="D9"/>
              <w:right w:val="single" w:sz="4" w:space="0" w:color="D9D9D9" w:themeColor="background1" w:themeShade="D9"/>
            </w:tcBorders>
          </w:tcPr>
          <w:p w14:paraId="635D7F32" w14:textId="4967F0B9" w:rsidR="00562ED5" w:rsidRPr="001669FD" w:rsidRDefault="009E49E3" w:rsidP="00562ED5">
            <w:pPr>
              <w:rPr>
                <w:color w:val="0000CC"/>
                <w:szCs w:val="20"/>
              </w:rPr>
            </w:pPr>
            <w:r>
              <w:rPr>
                <w:color w:val="0000CC"/>
                <w:szCs w:val="20"/>
              </w:rPr>
              <w:fldChar w:fldCharType="begin"/>
            </w:r>
            <w:r>
              <w:rPr>
                <w:color w:val="0000CC"/>
                <w:szCs w:val="20"/>
              </w:rPr>
              <w:instrText xml:space="preserve"> REF _Ref136325973 \r \h </w:instrText>
            </w:r>
            <w:r>
              <w:rPr>
                <w:color w:val="0000CC"/>
                <w:szCs w:val="20"/>
              </w:rPr>
            </w:r>
            <w:r>
              <w:rPr>
                <w:color w:val="0000CC"/>
                <w:szCs w:val="20"/>
              </w:rPr>
              <w:fldChar w:fldCharType="separate"/>
            </w:r>
            <w:r w:rsidR="00697B64">
              <w:rPr>
                <w:color w:val="0000CC"/>
                <w:szCs w:val="20"/>
              </w:rPr>
              <w:t>4.2.2</w:t>
            </w:r>
            <w:r>
              <w:rPr>
                <w:color w:val="0000CC"/>
                <w:szCs w:val="20"/>
              </w:rPr>
              <w:fldChar w:fldCharType="end"/>
            </w:r>
          </w:p>
        </w:tc>
      </w:tr>
      <w:tr w:rsidR="00F10EEB" w:rsidRPr="001669FD" w14:paraId="29C17841" w14:textId="77777777" w:rsidTr="00D11FBF">
        <w:trPr>
          <w:cantSplit/>
        </w:trPr>
        <w:tc>
          <w:tcPr>
            <w:tcW w:w="183" w:type="pct"/>
            <w:tcBorders>
              <w:left w:val="single" w:sz="4" w:space="0" w:color="D9D9D9" w:themeColor="background1" w:themeShade="D9"/>
            </w:tcBorders>
          </w:tcPr>
          <w:p w14:paraId="1B0B16D4" w14:textId="77777777" w:rsidR="00F10EEB" w:rsidRPr="001669FD" w:rsidRDefault="00F10EEB" w:rsidP="00562ED5">
            <w:pPr>
              <w:rPr>
                <w:szCs w:val="20"/>
              </w:rPr>
            </w:pPr>
          </w:p>
        </w:tc>
        <w:tc>
          <w:tcPr>
            <w:tcW w:w="282" w:type="pct"/>
            <w:tcBorders>
              <w:right w:val="single" w:sz="4" w:space="0" w:color="D9D9D9" w:themeColor="background1" w:themeShade="D9"/>
            </w:tcBorders>
          </w:tcPr>
          <w:p w14:paraId="137783F0" w14:textId="7E2F1D77" w:rsidR="00F10EEB" w:rsidRPr="001669FD" w:rsidRDefault="00F10EEB" w:rsidP="00562ED5">
            <w:pPr>
              <w:rPr>
                <w:szCs w:val="20"/>
              </w:rPr>
            </w:pPr>
            <w:r>
              <w:rPr>
                <w:szCs w:val="20"/>
              </w:rPr>
              <w:t>c</w:t>
            </w:r>
          </w:p>
        </w:tc>
        <w:tc>
          <w:tcPr>
            <w:tcW w:w="4075" w:type="pct"/>
            <w:tcBorders>
              <w:left w:val="single" w:sz="4" w:space="0" w:color="D9D9D9" w:themeColor="background1" w:themeShade="D9"/>
              <w:right w:val="single" w:sz="4" w:space="0" w:color="D9D9D9" w:themeColor="background1" w:themeShade="D9"/>
            </w:tcBorders>
          </w:tcPr>
          <w:p w14:paraId="6B0D4542" w14:textId="6DF3A797" w:rsidR="00F10EEB" w:rsidRDefault="006E40C8" w:rsidP="00562ED5">
            <w:pPr>
              <w:rPr>
                <w:i/>
                <w:iCs/>
                <w:szCs w:val="20"/>
              </w:rPr>
            </w:pPr>
            <w:r>
              <w:rPr>
                <w:i/>
                <w:iCs/>
                <w:szCs w:val="20"/>
              </w:rPr>
              <w:t xml:space="preserve">Taktil indikator </w:t>
            </w:r>
            <w:r w:rsidRPr="006E40C8">
              <w:rPr>
                <w:szCs w:val="20"/>
              </w:rPr>
              <w:t xml:space="preserve">stedfestes på samme vegnett som </w:t>
            </w:r>
            <w:r w:rsidR="007D2AFF">
              <w:rPr>
                <w:szCs w:val="20"/>
              </w:rPr>
              <w:t xml:space="preserve">et ev. </w:t>
            </w:r>
            <w:r w:rsidRPr="006E40C8">
              <w:rPr>
                <w:szCs w:val="20"/>
              </w:rPr>
              <w:t>mor</w:t>
            </w:r>
            <w:r w:rsidR="007D2AFF">
              <w:rPr>
                <w:szCs w:val="20"/>
              </w:rPr>
              <w:t>objekt.</w:t>
            </w:r>
          </w:p>
        </w:tc>
        <w:tc>
          <w:tcPr>
            <w:tcW w:w="460" w:type="pct"/>
            <w:tcBorders>
              <w:left w:val="single" w:sz="4" w:space="0" w:color="D9D9D9" w:themeColor="background1" w:themeShade="D9"/>
              <w:right w:val="single" w:sz="4" w:space="0" w:color="D9D9D9" w:themeColor="background1" w:themeShade="D9"/>
            </w:tcBorders>
          </w:tcPr>
          <w:p w14:paraId="7726E238" w14:textId="77777777" w:rsidR="00F10EEB" w:rsidRPr="001669FD" w:rsidRDefault="00F10EEB" w:rsidP="00562ED5">
            <w:pPr>
              <w:rPr>
                <w:color w:val="0000CC"/>
                <w:szCs w:val="20"/>
              </w:rPr>
            </w:pPr>
          </w:p>
        </w:tc>
      </w:tr>
      <w:tr w:rsidR="00562ED5" w:rsidRPr="001669FD" w14:paraId="55A31E96" w14:textId="77777777" w:rsidTr="00D11FBF">
        <w:trPr>
          <w:cantSplit/>
        </w:trPr>
        <w:tc>
          <w:tcPr>
            <w:tcW w:w="183" w:type="pct"/>
            <w:tcBorders>
              <w:left w:val="single" w:sz="4" w:space="0" w:color="D9D9D9" w:themeColor="background1" w:themeShade="D9"/>
              <w:bottom w:val="single" w:sz="4" w:space="0" w:color="D9D9D9" w:themeColor="background1" w:themeShade="D9"/>
            </w:tcBorders>
          </w:tcPr>
          <w:p w14:paraId="466F9BB6" w14:textId="77777777" w:rsidR="00562ED5" w:rsidRPr="001669FD" w:rsidRDefault="00562ED5" w:rsidP="00562ED5">
            <w:pPr>
              <w:rPr>
                <w:szCs w:val="20"/>
              </w:rPr>
            </w:pPr>
          </w:p>
        </w:tc>
        <w:tc>
          <w:tcPr>
            <w:tcW w:w="282" w:type="pct"/>
            <w:tcBorders>
              <w:bottom w:val="single" w:sz="4" w:space="0" w:color="D9D9D9" w:themeColor="background1" w:themeShade="D9"/>
              <w:right w:val="single" w:sz="4" w:space="0" w:color="D9D9D9" w:themeColor="background1" w:themeShade="D9"/>
            </w:tcBorders>
          </w:tcPr>
          <w:p w14:paraId="42B56F08" w14:textId="59803268" w:rsidR="00562ED5" w:rsidRPr="001669FD" w:rsidRDefault="00562ED5" w:rsidP="00562ED5">
            <w:pPr>
              <w:rPr>
                <w:szCs w:val="20"/>
              </w:rPr>
            </w:pPr>
          </w:p>
        </w:tc>
        <w:tc>
          <w:tcPr>
            <w:tcW w:w="407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5715E8C" w14:textId="0812EFA5" w:rsidR="00562ED5" w:rsidRPr="001669FD" w:rsidRDefault="00562ED5" w:rsidP="00562ED5">
            <w:pPr>
              <w:rPr>
                <w:szCs w:val="20"/>
              </w:rPr>
            </w:pPr>
          </w:p>
        </w:tc>
        <w:tc>
          <w:tcPr>
            <w:tcW w:w="460"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44F621" w14:textId="77777777" w:rsidR="00562ED5" w:rsidRPr="001669FD" w:rsidRDefault="00562ED5" w:rsidP="00562ED5">
            <w:pPr>
              <w:rPr>
                <w:color w:val="0000CC"/>
                <w:szCs w:val="20"/>
              </w:rPr>
            </w:pPr>
          </w:p>
        </w:tc>
      </w:tr>
    </w:tbl>
    <w:p w14:paraId="6DD94F15" w14:textId="77777777" w:rsidR="00A83F9E" w:rsidRDefault="00A83F9E" w:rsidP="004D2BA9">
      <w:pPr>
        <w:pStyle w:val="Listeavsnitt"/>
        <w:ind w:left="1440"/>
      </w:pPr>
      <w:bookmarkStart w:id="6" w:name="_Hlk47609094"/>
    </w:p>
    <w:bookmarkEnd w:id="6"/>
    <w:p w14:paraId="1248A114" w14:textId="77777777" w:rsidR="00E87870" w:rsidRDefault="00E87870">
      <w:pPr>
        <w:rPr>
          <w:rFonts w:asciiTheme="majorHAnsi" w:eastAsiaTheme="majorEastAsia" w:hAnsiTheme="majorHAnsi" w:cstheme="majorBidi"/>
          <w:b/>
          <w:bCs/>
          <w:color w:val="3D4F59"/>
          <w:sz w:val="26"/>
          <w:szCs w:val="26"/>
        </w:rPr>
      </w:pPr>
      <w:r>
        <w:br w:type="page"/>
      </w:r>
    </w:p>
    <w:p w14:paraId="760FAE66" w14:textId="3BBB0F59" w:rsidR="00A83F9E" w:rsidRDefault="00A83F9E" w:rsidP="00A83F9E">
      <w:pPr>
        <w:pStyle w:val="Overskrift2"/>
      </w:pPr>
      <w:r>
        <w:lastRenderedPageBreak/>
        <w:t xml:space="preserve">Eksempler </w:t>
      </w:r>
    </w:p>
    <w:p w14:paraId="52A26F4C" w14:textId="09478F47" w:rsidR="00A83F9E" w:rsidRDefault="004C1E01" w:rsidP="00454A59">
      <w:pPr>
        <w:pStyle w:val="Overskrift3"/>
      </w:pPr>
      <w:bookmarkStart w:id="7" w:name="_Ref136325964"/>
      <w:r>
        <w:t>Taktil</w:t>
      </w:r>
      <w:r w:rsidR="00A55750">
        <w:t>e</w:t>
      </w:r>
      <w:r>
        <w:t xml:space="preserve"> indikator</w:t>
      </w:r>
      <w:r w:rsidR="00A55750">
        <w:t>er</w:t>
      </w:r>
      <w:r>
        <w:t xml:space="preserve"> ved busstopp</w:t>
      </w:r>
      <w:bookmarkEnd w:id="7"/>
    </w:p>
    <w:tbl>
      <w:tblPr>
        <w:tblStyle w:val="Tabellrutenett"/>
        <w:tblW w:w="9638" w:type="dxa"/>
        <w:tblInd w:w="-5" w:type="dxa"/>
        <w:tblLook w:val="04A0" w:firstRow="1" w:lastRow="0" w:firstColumn="1" w:lastColumn="0" w:noHBand="0" w:noVBand="1"/>
      </w:tblPr>
      <w:tblGrid>
        <w:gridCol w:w="5953"/>
        <w:gridCol w:w="3685"/>
      </w:tblGrid>
      <w:tr w:rsidR="00A83F9E" w14:paraId="2B0BD6BA" w14:textId="77777777" w:rsidTr="4D0D2CF0">
        <w:trPr>
          <w:trHeight w:val="645"/>
        </w:trPr>
        <w:tc>
          <w:tcPr>
            <w:tcW w:w="9638" w:type="dxa"/>
            <w:gridSpan w:val="2"/>
          </w:tcPr>
          <w:p w14:paraId="1DC61CDB" w14:textId="6FE98A44" w:rsidR="00793810" w:rsidRDefault="00A83F9E" w:rsidP="004468A3">
            <w:pPr>
              <w:rPr>
                <w:rFonts w:cstheme="minorHAnsi"/>
              </w:rPr>
            </w:pPr>
            <w:r>
              <w:t xml:space="preserve">Eksempelet viser </w:t>
            </w:r>
            <w:r w:rsidR="00C247F2">
              <w:t>taktil indikator ved busstopp</w:t>
            </w:r>
            <w:r w:rsidR="005E342D">
              <w:t>.</w:t>
            </w:r>
            <w:r w:rsidR="00BD7F63">
              <w:t xml:space="preserve">  </w:t>
            </w:r>
            <w:r w:rsidR="004951CB">
              <w:t>D</w:t>
            </w:r>
            <w:r w:rsidR="00AA0B4A">
              <w:t>en legges inn som et objekt</w:t>
            </w:r>
            <w:r w:rsidR="00DE7FB5">
              <w:t xml:space="preserve"> og måles inn som vist med rød strek.  </w:t>
            </w:r>
          </w:p>
          <w:p w14:paraId="4C2945D6" w14:textId="5EDF068D" w:rsidR="005E342D" w:rsidRDefault="008B6074" w:rsidP="004468A3">
            <w:pPr>
              <w:rPr>
                <w:szCs w:val="20"/>
              </w:rPr>
            </w:pPr>
            <w:r>
              <w:rPr>
                <w:szCs w:val="20"/>
              </w:rPr>
              <w:t>Taktile indikatorer som markerer punkt der bussen stopper (fremdør på buss</w:t>
            </w:r>
            <w:r w:rsidR="00421069">
              <w:rPr>
                <w:szCs w:val="20"/>
              </w:rPr>
              <w:t>)</w:t>
            </w:r>
            <w:r>
              <w:rPr>
                <w:szCs w:val="20"/>
              </w:rPr>
              <w:t xml:space="preserve">, skal knyttes til </w:t>
            </w:r>
            <w:r w:rsidRPr="00273795">
              <w:rPr>
                <w:i/>
                <w:iCs/>
                <w:szCs w:val="20"/>
              </w:rPr>
              <w:t>Holdeplassutrustning (487)</w:t>
            </w:r>
            <w:r>
              <w:rPr>
                <w:szCs w:val="20"/>
              </w:rPr>
              <w:t xml:space="preserve"> og bruksområde skal være </w:t>
            </w:r>
            <w:r w:rsidRPr="00273795">
              <w:rPr>
                <w:i/>
                <w:iCs/>
                <w:szCs w:val="20"/>
              </w:rPr>
              <w:t>Markering stoppunkt på holdeplass</w:t>
            </w:r>
            <w:r>
              <w:rPr>
                <w:szCs w:val="20"/>
              </w:rPr>
              <w:t>.</w:t>
            </w:r>
          </w:p>
          <w:p w14:paraId="3C949458" w14:textId="7C6698BC" w:rsidR="00420C5F" w:rsidRDefault="00420C5F" w:rsidP="004B059E">
            <w:pPr>
              <w:rPr>
                <w:rFonts w:cstheme="minorHAnsi"/>
                <w:sz w:val="18"/>
                <w:szCs w:val="18"/>
              </w:rPr>
            </w:pPr>
          </w:p>
        </w:tc>
      </w:tr>
      <w:tr w:rsidR="00E20306" w14:paraId="42D41131" w14:textId="77777777" w:rsidTr="4D0D2CF0">
        <w:trPr>
          <w:trHeight w:val="3148"/>
        </w:trPr>
        <w:tc>
          <w:tcPr>
            <w:tcW w:w="5953" w:type="dxa"/>
            <w:tcMar>
              <w:top w:w="57" w:type="dxa"/>
              <w:left w:w="57" w:type="dxa"/>
              <w:bottom w:w="57" w:type="dxa"/>
              <w:right w:w="57" w:type="dxa"/>
            </w:tcMar>
          </w:tcPr>
          <w:p w14:paraId="0039607C" w14:textId="076E151D" w:rsidR="00A83F9E" w:rsidRDefault="0093145C">
            <w:r>
              <w:rPr>
                <w:noProof/>
              </w:rPr>
              <w:drawing>
                <wp:inline distT="0" distB="0" distL="0" distR="0" wp14:anchorId="252CA765" wp14:editId="1714BA45">
                  <wp:extent cx="3704400" cy="606240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04400" cy="6062400"/>
                          </a:xfrm>
                          <a:prstGeom prst="rect">
                            <a:avLst/>
                          </a:prstGeom>
                        </pic:spPr>
                      </pic:pic>
                    </a:graphicData>
                  </a:graphic>
                </wp:inline>
              </w:drawing>
            </w:r>
          </w:p>
        </w:tc>
        <w:tc>
          <w:tcPr>
            <w:tcW w:w="3685" w:type="dxa"/>
            <w:vMerge w:val="restart"/>
          </w:tcPr>
          <w:p w14:paraId="34373064" w14:textId="7C3DDFA2" w:rsidR="00A83F9E" w:rsidRPr="004468A3" w:rsidRDefault="004468A3">
            <w:pPr>
              <w:rPr>
                <w:rFonts w:cstheme="minorHAnsi"/>
                <w:b/>
                <w:bCs/>
                <w:sz w:val="18"/>
                <w:szCs w:val="18"/>
              </w:rPr>
            </w:pPr>
            <w:r w:rsidRPr="004468A3">
              <w:rPr>
                <w:rFonts w:cstheme="minorHAnsi"/>
                <w:b/>
                <w:bCs/>
                <w:sz w:val="18"/>
                <w:szCs w:val="18"/>
              </w:rPr>
              <w:t>E</w:t>
            </w:r>
            <w:r w:rsidR="00A83F9E" w:rsidRPr="004468A3">
              <w:rPr>
                <w:rFonts w:cstheme="minorHAnsi"/>
                <w:b/>
                <w:bCs/>
                <w:sz w:val="18"/>
                <w:szCs w:val="18"/>
              </w:rPr>
              <w:t>GENSKAPSDATA:</w:t>
            </w:r>
          </w:p>
          <w:p w14:paraId="13811D1B" w14:textId="77777777" w:rsidR="00463320" w:rsidRDefault="00463320" w:rsidP="00463320">
            <w:pPr>
              <w:rPr>
                <w:sz w:val="18"/>
                <w:szCs w:val="18"/>
              </w:rPr>
            </w:pPr>
            <w:r w:rsidRPr="4D0D2CF0">
              <w:rPr>
                <w:sz w:val="18"/>
                <w:szCs w:val="18"/>
              </w:rPr>
              <w:t xml:space="preserve">- </w:t>
            </w:r>
            <w:r>
              <w:rPr>
                <w:sz w:val="18"/>
                <w:szCs w:val="18"/>
              </w:rPr>
              <w:t>Bruksområde</w:t>
            </w:r>
            <w:r w:rsidRPr="4D0D2CF0">
              <w:rPr>
                <w:sz w:val="18"/>
                <w:szCs w:val="18"/>
              </w:rPr>
              <w:t xml:space="preserve"> = </w:t>
            </w:r>
            <w:r>
              <w:rPr>
                <w:b/>
                <w:bCs/>
                <w:sz w:val="18"/>
                <w:szCs w:val="18"/>
              </w:rPr>
              <w:t>Markering stoppunkt på holdeplass</w:t>
            </w:r>
          </w:p>
          <w:p w14:paraId="5B465C5D" w14:textId="77777777" w:rsidR="00463320" w:rsidRDefault="00463320" w:rsidP="00463320">
            <w:pPr>
              <w:rPr>
                <w:sz w:val="18"/>
                <w:szCs w:val="18"/>
              </w:rPr>
            </w:pPr>
            <w:r w:rsidRPr="4D0D2CF0">
              <w:rPr>
                <w:sz w:val="18"/>
                <w:szCs w:val="18"/>
              </w:rPr>
              <w:t xml:space="preserve">- </w:t>
            </w:r>
            <w:r>
              <w:rPr>
                <w:sz w:val="18"/>
                <w:szCs w:val="18"/>
              </w:rPr>
              <w:t xml:space="preserve">Materiale </w:t>
            </w:r>
            <w:r w:rsidRPr="4D0D2CF0">
              <w:rPr>
                <w:sz w:val="18"/>
                <w:szCs w:val="18"/>
              </w:rPr>
              <w:t>=</w:t>
            </w:r>
            <w:r>
              <w:rPr>
                <w:sz w:val="18"/>
                <w:szCs w:val="18"/>
              </w:rPr>
              <w:t xml:space="preserve"> </w:t>
            </w:r>
            <w:r>
              <w:rPr>
                <w:b/>
                <w:bCs/>
                <w:sz w:val="18"/>
                <w:szCs w:val="18"/>
              </w:rPr>
              <w:t>Betong</w:t>
            </w:r>
          </w:p>
          <w:p w14:paraId="7B14A35D" w14:textId="1CA06F87" w:rsidR="00463320" w:rsidRDefault="00463320" w:rsidP="00463320">
            <w:pPr>
              <w:rPr>
                <w:sz w:val="18"/>
                <w:szCs w:val="18"/>
              </w:rPr>
            </w:pPr>
            <w:r w:rsidRPr="4D0D2CF0">
              <w:rPr>
                <w:sz w:val="18"/>
                <w:szCs w:val="18"/>
              </w:rPr>
              <w:t xml:space="preserve">- </w:t>
            </w:r>
            <w:r>
              <w:rPr>
                <w:sz w:val="18"/>
                <w:szCs w:val="18"/>
              </w:rPr>
              <w:t xml:space="preserve">Areal </w:t>
            </w:r>
            <w:r w:rsidRPr="4D0D2CF0">
              <w:rPr>
                <w:sz w:val="18"/>
                <w:szCs w:val="18"/>
              </w:rPr>
              <w:t xml:space="preserve">= </w:t>
            </w:r>
            <w:r w:rsidR="005A4166">
              <w:rPr>
                <w:b/>
                <w:bCs/>
                <w:sz w:val="18"/>
                <w:szCs w:val="18"/>
              </w:rPr>
              <w:t>2</w:t>
            </w:r>
            <w:r>
              <w:rPr>
                <w:b/>
                <w:bCs/>
                <w:sz w:val="18"/>
                <w:szCs w:val="18"/>
              </w:rPr>
              <w:t xml:space="preserve"> m2</w:t>
            </w:r>
            <w:r w:rsidR="0082278D">
              <w:rPr>
                <w:b/>
                <w:bCs/>
                <w:sz w:val="18"/>
                <w:szCs w:val="18"/>
              </w:rPr>
              <w:t xml:space="preserve"> *</w:t>
            </w:r>
          </w:p>
          <w:p w14:paraId="61CC282F" w14:textId="03E86492" w:rsidR="00463320" w:rsidRDefault="00463320" w:rsidP="00463320">
            <w:pPr>
              <w:rPr>
                <w:sz w:val="18"/>
                <w:szCs w:val="18"/>
              </w:rPr>
            </w:pPr>
            <w:r w:rsidRPr="4D0D2CF0">
              <w:rPr>
                <w:sz w:val="18"/>
                <w:szCs w:val="18"/>
              </w:rPr>
              <w:t xml:space="preserve">- </w:t>
            </w:r>
            <w:r>
              <w:rPr>
                <w:sz w:val="18"/>
                <w:szCs w:val="18"/>
              </w:rPr>
              <w:t xml:space="preserve">Etableringsår </w:t>
            </w:r>
            <w:r w:rsidRPr="4D0D2CF0">
              <w:rPr>
                <w:sz w:val="18"/>
                <w:szCs w:val="18"/>
              </w:rPr>
              <w:t>=</w:t>
            </w:r>
            <w:r>
              <w:rPr>
                <w:sz w:val="18"/>
                <w:szCs w:val="18"/>
              </w:rPr>
              <w:t xml:space="preserve"> </w:t>
            </w:r>
            <w:r>
              <w:rPr>
                <w:b/>
                <w:bCs/>
                <w:sz w:val="18"/>
                <w:szCs w:val="18"/>
              </w:rPr>
              <w:t>201</w:t>
            </w:r>
            <w:r w:rsidR="00553D94">
              <w:rPr>
                <w:b/>
                <w:bCs/>
                <w:sz w:val="18"/>
                <w:szCs w:val="18"/>
              </w:rPr>
              <w:t>9</w:t>
            </w:r>
            <w:r w:rsidR="0082278D">
              <w:rPr>
                <w:b/>
                <w:bCs/>
                <w:sz w:val="18"/>
                <w:szCs w:val="18"/>
              </w:rPr>
              <w:t xml:space="preserve"> *</w:t>
            </w:r>
          </w:p>
          <w:p w14:paraId="702E8796" w14:textId="77777777" w:rsidR="00463320" w:rsidRDefault="00463320" w:rsidP="00463320"/>
          <w:p w14:paraId="2172E1AC" w14:textId="77777777" w:rsidR="00BD7F63" w:rsidRDefault="00BD7F63" w:rsidP="00BD7F63">
            <w:pPr>
              <w:rPr>
                <w:rFonts w:ascii="Lucida Sans Unicode" w:hAnsi="Lucida Sans Unicode" w:cs="Lucida Sans Unicode"/>
              </w:rPr>
            </w:pPr>
            <w:r w:rsidRPr="004B5AED">
              <w:rPr>
                <w:rFonts w:ascii="Lucida Sans Unicode" w:hAnsi="Lucida Sans Unicode" w:cs="Lucida Sans Unicode"/>
              </w:rPr>
              <w:t>*anslag</w:t>
            </w:r>
          </w:p>
          <w:p w14:paraId="6D326EDD" w14:textId="7EA8242F" w:rsidR="00071CAE" w:rsidRDefault="00071CAE"/>
        </w:tc>
      </w:tr>
      <w:tr w:rsidR="00303BF9" w14:paraId="7082EB02" w14:textId="77777777" w:rsidTr="4D0D2CF0">
        <w:tc>
          <w:tcPr>
            <w:tcW w:w="5953" w:type="dxa"/>
          </w:tcPr>
          <w:p w14:paraId="5CA456D9" w14:textId="3FDE19B8" w:rsidR="00303BF9" w:rsidRDefault="00303BF9" w:rsidP="00303BF9">
            <w:pPr>
              <w:rPr>
                <w:i/>
              </w:rPr>
            </w:pPr>
            <w:r w:rsidRPr="0FA9305E">
              <w:rPr>
                <w:i/>
                <w:iCs/>
              </w:rPr>
              <w:t>Foto</w:t>
            </w:r>
            <w:r w:rsidR="007925F2">
              <w:rPr>
                <w:i/>
                <w:iCs/>
              </w:rPr>
              <w:t>/Illustrasjon</w:t>
            </w:r>
            <w:r w:rsidRPr="0FA9305E">
              <w:rPr>
                <w:i/>
                <w:iCs/>
              </w:rPr>
              <w:t xml:space="preserve">: </w:t>
            </w:r>
            <w:r w:rsidR="000930DB">
              <w:rPr>
                <w:i/>
                <w:iCs/>
              </w:rPr>
              <w:t xml:space="preserve">Randi Skoglund, </w:t>
            </w:r>
            <w:r>
              <w:rPr>
                <w:i/>
                <w:iCs/>
              </w:rPr>
              <w:t>Statens vegvesen</w:t>
            </w:r>
          </w:p>
        </w:tc>
        <w:tc>
          <w:tcPr>
            <w:tcW w:w="3685" w:type="dxa"/>
            <w:vMerge/>
          </w:tcPr>
          <w:p w14:paraId="27A498B4" w14:textId="77777777" w:rsidR="00303BF9" w:rsidRDefault="00303BF9" w:rsidP="00303BF9"/>
        </w:tc>
      </w:tr>
    </w:tbl>
    <w:p w14:paraId="697E9FB7" w14:textId="3D985926" w:rsidR="00671E8C" w:rsidRDefault="00671E8C" w:rsidP="00A83F9E"/>
    <w:p w14:paraId="18A0D9C1" w14:textId="77777777" w:rsidR="00671E8C" w:rsidRDefault="00671E8C">
      <w:r>
        <w:br w:type="page"/>
      </w:r>
    </w:p>
    <w:p w14:paraId="39C21037" w14:textId="02C0E0A0" w:rsidR="00B531AA" w:rsidRDefault="00731616" w:rsidP="00B531AA">
      <w:pPr>
        <w:pStyle w:val="Overskrift3"/>
      </w:pPr>
      <w:bookmarkStart w:id="8" w:name="_Ref136325973"/>
      <w:r>
        <w:lastRenderedPageBreak/>
        <w:t>Taktil</w:t>
      </w:r>
      <w:r w:rsidR="00A55750">
        <w:t>e</w:t>
      </w:r>
      <w:r>
        <w:t xml:space="preserve"> indikator</w:t>
      </w:r>
      <w:r w:rsidR="00A55750">
        <w:t>er</w:t>
      </w:r>
      <w:r>
        <w:t xml:space="preserve"> ved gangfelt</w:t>
      </w:r>
      <w:bookmarkEnd w:id="8"/>
    </w:p>
    <w:tbl>
      <w:tblPr>
        <w:tblStyle w:val="Tabellrutenett"/>
        <w:tblW w:w="9638" w:type="dxa"/>
        <w:tblInd w:w="-5" w:type="dxa"/>
        <w:tblLook w:val="04A0" w:firstRow="1" w:lastRow="0" w:firstColumn="1" w:lastColumn="0" w:noHBand="0" w:noVBand="1"/>
      </w:tblPr>
      <w:tblGrid>
        <w:gridCol w:w="5947"/>
        <w:gridCol w:w="3691"/>
      </w:tblGrid>
      <w:tr w:rsidR="00B531AA" w14:paraId="1F8B7633" w14:textId="77777777" w:rsidTr="58DEF779">
        <w:trPr>
          <w:trHeight w:val="645"/>
        </w:trPr>
        <w:tc>
          <w:tcPr>
            <w:tcW w:w="9638" w:type="dxa"/>
            <w:gridSpan w:val="2"/>
          </w:tcPr>
          <w:p w14:paraId="046E669F" w14:textId="77777777" w:rsidR="008F5E8C" w:rsidRDefault="00B531AA" w:rsidP="00C75F28">
            <w:r w:rsidRPr="00B531AA">
              <w:t>Eksemp</w:t>
            </w:r>
            <w:r w:rsidR="0060145B">
              <w:t>e</w:t>
            </w:r>
            <w:r w:rsidRPr="00B531AA">
              <w:t xml:space="preserve">let viser </w:t>
            </w:r>
            <w:r w:rsidR="00671E8C">
              <w:t>taktil</w:t>
            </w:r>
            <w:r w:rsidR="0000749C">
              <w:t>e</w:t>
            </w:r>
            <w:r w:rsidR="00671E8C">
              <w:t xml:space="preserve"> indikator</w:t>
            </w:r>
            <w:r w:rsidR="0000749C">
              <w:t>er</w:t>
            </w:r>
            <w:r w:rsidR="00671E8C">
              <w:t xml:space="preserve"> ved gangfelt.</w:t>
            </w:r>
            <w:r w:rsidR="00CA208C">
              <w:t xml:space="preserve">  Ved dette gangfeltet er det </w:t>
            </w:r>
            <w:r w:rsidR="0047042A">
              <w:t>fire taktile indikatorer som alle måles inn med geometri flate</w:t>
            </w:r>
            <w:r w:rsidR="00054A7D">
              <w:t xml:space="preserve"> markert med rød strek</w:t>
            </w:r>
            <w:r w:rsidR="00414A3C">
              <w:t>, se det øverste</w:t>
            </w:r>
            <w:r w:rsidR="006C5256">
              <w:t xml:space="preserve"> bildet</w:t>
            </w:r>
            <w:r w:rsidR="0047042A">
              <w:t>.</w:t>
            </w:r>
            <w:r w:rsidR="009759E2">
              <w:t xml:space="preserve">  </w:t>
            </w:r>
          </w:p>
          <w:p w14:paraId="7B10436E" w14:textId="77777777" w:rsidR="008F5E8C" w:rsidRDefault="008F5E8C" w:rsidP="00C75F28"/>
          <w:p w14:paraId="50FA2F96" w14:textId="03E58848" w:rsidR="00ED309A" w:rsidRDefault="009F0C4A" w:rsidP="00C75F28">
            <w:pPr>
              <w:rPr>
                <w:iCs/>
              </w:rPr>
            </w:pPr>
            <w:r>
              <w:t>D</w:t>
            </w:r>
            <w:r w:rsidR="00EF308D">
              <w:t xml:space="preserve">et nederste bildet </w:t>
            </w:r>
            <w:r>
              <w:t xml:space="preserve">viser i tillegg til </w:t>
            </w:r>
            <w:r w:rsidR="00974009">
              <w:t>taktile indikatorer</w:t>
            </w:r>
            <w:r w:rsidR="002164A2">
              <w:t>,</w:t>
            </w:r>
            <w:r w:rsidR="00974009">
              <w:t xml:space="preserve"> </w:t>
            </w:r>
            <w:r w:rsidR="00F74190">
              <w:t xml:space="preserve">gangfeltet disse skal knyttes til. </w:t>
            </w:r>
            <w:r w:rsidR="00AA4F83">
              <w:t xml:space="preserve">Dette gangfeltet er markert </w:t>
            </w:r>
            <w:r w:rsidR="00861EB2">
              <w:t xml:space="preserve">med grønn strek.  </w:t>
            </w:r>
            <w:r w:rsidR="009759E2">
              <w:t xml:space="preserve">Alle </w:t>
            </w:r>
            <w:r w:rsidR="002C5E83">
              <w:t>t</w:t>
            </w:r>
            <w:r w:rsidR="00793810">
              <w:t xml:space="preserve">aktile indikatorer som har bruksområde </w:t>
            </w:r>
            <w:r w:rsidR="00793810" w:rsidRPr="46E66669">
              <w:rPr>
                <w:i/>
              </w:rPr>
              <w:t>Gangfelt</w:t>
            </w:r>
            <w:r w:rsidR="00793810">
              <w:t xml:space="preserve"> skal knyttes til</w:t>
            </w:r>
            <w:r w:rsidR="005F73F0">
              <w:t xml:space="preserve"> </w:t>
            </w:r>
            <w:proofErr w:type="spellStart"/>
            <w:r w:rsidR="005F73F0">
              <w:t>vegobjektet</w:t>
            </w:r>
            <w:proofErr w:type="spellEnd"/>
            <w:r w:rsidR="00793810">
              <w:t xml:space="preserve"> </w:t>
            </w:r>
            <w:r w:rsidR="00793810" w:rsidRPr="46E66669">
              <w:rPr>
                <w:i/>
              </w:rPr>
              <w:t>Gangfelt (174)</w:t>
            </w:r>
            <w:r w:rsidR="004446E1">
              <w:rPr>
                <w:i/>
              </w:rPr>
              <w:t>.</w:t>
            </w:r>
            <w:r w:rsidR="00C22F20">
              <w:rPr>
                <w:iCs/>
              </w:rPr>
              <w:t xml:space="preserve">  </w:t>
            </w:r>
          </w:p>
          <w:p w14:paraId="0223C4B0" w14:textId="77777777" w:rsidR="00437E7A" w:rsidRDefault="00516C08" w:rsidP="00C75F28">
            <w:pPr>
              <w:rPr>
                <w:iCs/>
              </w:rPr>
            </w:pPr>
            <w:r>
              <w:rPr>
                <w:iCs/>
              </w:rPr>
              <w:t xml:space="preserve">I det samme bildet er </w:t>
            </w:r>
            <w:proofErr w:type="spellStart"/>
            <w:r>
              <w:rPr>
                <w:iCs/>
              </w:rPr>
              <w:t>s</w:t>
            </w:r>
            <w:r w:rsidR="00C22F20">
              <w:rPr>
                <w:iCs/>
              </w:rPr>
              <w:t>tedfestingen</w:t>
            </w:r>
            <w:proofErr w:type="spellEnd"/>
            <w:r w:rsidR="00C22F20">
              <w:rPr>
                <w:iCs/>
              </w:rPr>
              <w:t xml:space="preserve"> til veg</w:t>
            </w:r>
            <w:r w:rsidR="000B1D0C">
              <w:rPr>
                <w:iCs/>
              </w:rPr>
              <w:t>tras</w:t>
            </w:r>
            <w:r w:rsidR="001D1319">
              <w:rPr>
                <w:iCs/>
              </w:rPr>
              <w:t>é</w:t>
            </w:r>
            <w:r w:rsidR="00D26D4B">
              <w:rPr>
                <w:iCs/>
              </w:rPr>
              <w:t>nivået</w:t>
            </w:r>
            <w:r w:rsidR="00C22F20">
              <w:rPr>
                <w:iCs/>
              </w:rPr>
              <w:t xml:space="preserve"> markert med blå prikk.  Sideposisjon til de enkelte </w:t>
            </w:r>
            <w:r w:rsidR="00573F7D">
              <w:rPr>
                <w:iCs/>
              </w:rPr>
              <w:t>forekomster er vist i tekstfeltet.</w:t>
            </w:r>
            <w:r w:rsidR="00804793">
              <w:rPr>
                <w:iCs/>
              </w:rPr>
              <w:t xml:space="preserve"> Tallene refererer til </w:t>
            </w:r>
            <w:r w:rsidR="00E61368">
              <w:rPr>
                <w:iCs/>
              </w:rPr>
              <w:t>forekomst.</w:t>
            </w:r>
          </w:p>
          <w:p w14:paraId="64F4D490" w14:textId="4281A1AA" w:rsidR="00DE4BC3" w:rsidRPr="00573F7D" w:rsidRDefault="00DE4BC3" w:rsidP="00C75F28"/>
        </w:tc>
      </w:tr>
      <w:tr w:rsidR="00B531AA" w14:paraId="49C19DE5" w14:textId="77777777" w:rsidTr="008F29E1">
        <w:trPr>
          <w:trHeight w:val="3958"/>
        </w:trPr>
        <w:tc>
          <w:tcPr>
            <w:tcW w:w="5947" w:type="dxa"/>
            <w:tcMar>
              <w:top w:w="57" w:type="dxa"/>
              <w:left w:w="57" w:type="dxa"/>
              <w:bottom w:w="57" w:type="dxa"/>
              <w:right w:w="57" w:type="dxa"/>
            </w:tcMar>
          </w:tcPr>
          <w:p w14:paraId="06429A5B" w14:textId="77777777" w:rsidR="00715D0C" w:rsidRDefault="00715D0C" w:rsidP="00C75F28"/>
          <w:p w14:paraId="581A6573" w14:textId="77777777" w:rsidR="00715D0C" w:rsidRDefault="00715D0C" w:rsidP="00C75F28"/>
          <w:p w14:paraId="4CD0892E" w14:textId="44284636" w:rsidR="00C86A64" w:rsidRDefault="002D50FE" w:rsidP="00C75F28">
            <w:r w:rsidRPr="002D50FE">
              <w:rPr>
                <w:noProof/>
              </w:rPr>
              <w:drawing>
                <wp:inline distT="0" distB="0" distL="0" distR="0" wp14:anchorId="6FB40943" wp14:editId="66EA8A40">
                  <wp:extent cx="3704400" cy="1166400"/>
                  <wp:effectExtent l="0" t="0" r="0" b="0"/>
                  <wp:docPr id="201" name="Bil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4400" cy="1166400"/>
                          </a:xfrm>
                          <a:prstGeom prst="rect">
                            <a:avLst/>
                          </a:prstGeom>
                          <a:noFill/>
                          <a:ln>
                            <a:noFill/>
                          </a:ln>
                        </pic:spPr>
                      </pic:pic>
                    </a:graphicData>
                  </a:graphic>
                </wp:inline>
              </w:drawing>
            </w:r>
          </w:p>
          <w:p w14:paraId="4A1BBF2A" w14:textId="77777777" w:rsidR="00B12B36" w:rsidRDefault="00B12B36" w:rsidP="00C75F28"/>
          <w:p w14:paraId="0DC4E6BE" w14:textId="2663E59A" w:rsidR="008A2CA5" w:rsidRDefault="008A2CA5" w:rsidP="00C75F28">
            <w:r>
              <w:rPr>
                <w:noProof/>
              </w:rPr>
              <w:drawing>
                <wp:inline distT="0" distB="0" distL="0" distR="0" wp14:anchorId="616BFAD1" wp14:editId="7849C1A5">
                  <wp:extent cx="3704400" cy="269280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4400" cy="2692800"/>
                          </a:xfrm>
                          <a:prstGeom prst="rect">
                            <a:avLst/>
                          </a:prstGeom>
                        </pic:spPr>
                      </pic:pic>
                    </a:graphicData>
                  </a:graphic>
                </wp:inline>
              </w:drawing>
            </w:r>
          </w:p>
          <w:p w14:paraId="44424CDB" w14:textId="04D8A5ED" w:rsidR="00B12B36" w:rsidRDefault="00B12B36" w:rsidP="00C75F28"/>
        </w:tc>
        <w:tc>
          <w:tcPr>
            <w:tcW w:w="3691" w:type="dxa"/>
            <w:vMerge w:val="restart"/>
          </w:tcPr>
          <w:p w14:paraId="73E8B94D" w14:textId="77777777" w:rsidR="0037317F" w:rsidRPr="00E61368" w:rsidRDefault="00731616" w:rsidP="00E615EC">
            <w:pPr>
              <w:rPr>
                <w:rFonts w:ascii="Lucida Sans Unicode" w:hAnsi="Lucida Sans Unicode" w:cs="Lucida Sans Unicode"/>
                <w:sz w:val="18"/>
                <w:szCs w:val="18"/>
              </w:rPr>
            </w:pPr>
            <w:r w:rsidRPr="00E61368">
              <w:rPr>
                <w:rFonts w:ascii="Lucida Sans Unicode" w:hAnsi="Lucida Sans Unicode" w:cs="Lucida Sans Unicode"/>
                <w:sz w:val="18"/>
                <w:szCs w:val="18"/>
              </w:rPr>
              <w:t>Forekomst 1</w:t>
            </w:r>
            <w:r w:rsidR="00E615EC" w:rsidRPr="00E61368">
              <w:rPr>
                <w:rFonts w:ascii="Lucida Sans Unicode" w:hAnsi="Lucida Sans Unicode" w:cs="Lucida Sans Unicode"/>
                <w:sz w:val="18"/>
                <w:szCs w:val="18"/>
              </w:rPr>
              <w:t xml:space="preserve"> </w:t>
            </w:r>
          </w:p>
          <w:p w14:paraId="69C686DF" w14:textId="42D8FAA6" w:rsidR="00212AA3" w:rsidRPr="00E61368" w:rsidRDefault="00212AA3" w:rsidP="00E615EC">
            <w:pPr>
              <w:rPr>
                <w:rFonts w:ascii="Lucida Sans Unicode" w:hAnsi="Lucida Sans Unicode" w:cs="Lucida Sans Unicode"/>
                <w:b/>
                <w:sz w:val="18"/>
                <w:szCs w:val="18"/>
              </w:rPr>
            </w:pPr>
            <w:r w:rsidRPr="00E61368">
              <w:rPr>
                <w:rFonts w:ascii="Lucida Sans Unicode" w:hAnsi="Lucida Sans Unicode" w:cs="Lucida Sans Unicode"/>
                <w:b/>
                <w:sz w:val="18"/>
                <w:szCs w:val="18"/>
              </w:rPr>
              <w:t>STEDFESTING</w:t>
            </w:r>
          </w:p>
          <w:p w14:paraId="7A33FDC0" w14:textId="77777777" w:rsidR="00212AA3" w:rsidRPr="00E61368" w:rsidRDefault="00212AA3" w:rsidP="00E615EC">
            <w:pPr>
              <w:rPr>
                <w:rFonts w:ascii="Lucida Sans Unicode" w:hAnsi="Lucida Sans Unicode" w:cs="Lucida Sans Unicode"/>
                <w:sz w:val="18"/>
                <w:szCs w:val="18"/>
              </w:rPr>
            </w:pPr>
            <w:r w:rsidRPr="00E61368">
              <w:rPr>
                <w:rFonts w:ascii="Lucida Sans Unicode" w:hAnsi="Lucida Sans Unicode" w:cs="Lucida Sans Unicode"/>
                <w:sz w:val="18"/>
                <w:szCs w:val="18"/>
              </w:rPr>
              <w:t>RV83 S3D10 m1889 H</w:t>
            </w:r>
          </w:p>
          <w:p w14:paraId="7F67D262" w14:textId="77777777" w:rsidR="00212AA3" w:rsidRPr="00A02024" w:rsidRDefault="00212AA3" w:rsidP="00212AA3">
            <w:pPr>
              <w:rPr>
                <w:rFonts w:cstheme="minorHAnsi"/>
                <w:b/>
                <w:bCs/>
                <w:sz w:val="18"/>
                <w:szCs w:val="18"/>
                <w:lang w:val="nn-NO"/>
              </w:rPr>
            </w:pPr>
            <w:r w:rsidRPr="00A02024">
              <w:rPr>
                <w:rFonts w:cstheme="minorHAnsi"/>
                <w:b/>
                <w:bCs/>
                <w:sz w:val="18"/>
                <w:szCs w:val="18"/>
                <w:lang w:val="nn-NO"/>
              </w:rPr>
              <w:t>EGENSKAPSDATA</w:t>
            </w:r>
          </w:p>
          <w:p w14:paraId="3CFD5151" w14:textId="4ECE4364" w:rsidR="0053728F" w:rsidRPr="005E791A" w:rsidRDefault="00731616" w:rsidP="006B067F">
            <w:pPr>
              <w:rPr>
                <w:rFonts w:ascii="Lucida Sans Unicode" w:hAnsi="Lucida Sans Unicode" w:cs="Lucida Sans Unicode"/>
                <w:b/>
                <w:sz w:val="18"/>
                <w:szCs w:val="18"/>
              </w:rPr>
            </w:pPr>
            <w:r w:rsidRPr="005E791A">
              <w:rPr>
                <w:rFonts w:ascii="Lucida Sans Unicode" w:hAnsi="Lucida Sans Unicode" w:cs="Lucida Sans Unicode"/>
                <w:bCs/>
                <w:sz w:val="18"/>
                <w:szCs w:val="18"/>
              </w:rPr>
              <w:t>Bruksområde</w:t>
            </w:r>
            <w:r w:rsidRPr="005E791A">
              <w:rPr>
                <w:rFonts w:ascii="Lucida Sans Unicode" w:hAnsi="Lucida Sans Unicode" w:cs="Lucida Sans Unicode"/>
                <w:b/>
                <w:sz w:val="18"/>
                <w:szCs w:val="18"/>
              </w:rPr>
              <w:t xml:space="preserve"> = Gangfelt</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Materiale</w:t>
            </w:r>
            <w:r w:rsidRPr="005E791A">
              <w:rPr>
                <w:rFonts w:ascii="Lucida Sans Unicode" w:hAnsi="Lucida Sans Unicode" w:cs="Lucida Sans Unicode"/>
                <w:b/>
                <w:sz w:val="18"/>
                <w:szCs w:val="18"/>
              </w:rPr>
              <w:t xml:space="preserve"> = Betong*</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Areal</w:t>
            </w:r>
            <w:r w:rsidRPr="005E791A">
              <w:rPr>
                <w:rFonts w:ascii="Lucida Sans Unicode" w:hAnsi="Lucida Sans Unicode" w:cs="Lucida Sans Unicode"/>
                <w:b/>
                <w:sz w:val="18"/>
                <w:szCs w:val="18"/>
              </w:rPr>
              <w:t xml:space="preserve"> = 5m</w:t>
            </w:r>
            <w:r w:rsidR="00094D67" w:rsidRPr="005E791A">
              <w:rPr>
                <w:rFonts w:ascii="Lucida Sans Unicode" w:hAnsi="Lucida Sans Unicode" w:cs="Lucida Sans Unicode"/>
                <w:b/>
                <w:sz w:val="18"/>
                <w:szCs w:val="18"/>
                <w:vertAlign w:val="superscript"/>
              </w:rPr>
              <w:t>2</w:t>
            </w:r>
            <w:r w:rsidRPr="005E791A">
              <w:rPr>
                <w:rFonts w:ascii="Lucida Sans Unicode" w:hAnsi="Lucida Sans Unicode" w:cs="Lucida Sans Unicode"/>
                <w:b/>
                <w:sz w:val="18"/>
                <w:szCs w:val="18"/>
              </w:rPr>
              <w:t>*</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Etableringsår</w:t>
            </w:r>
            <w:r w:rsidRPr="005E791A">
              <w:rPr>
                <w:rFonts w:ascii="Lucida Sans Unicode" w:hAnsi="Lucida Sans Unicode" w:cs="Lucida Sans Unicode"/>
                <w:b/>
                <w:sz w:val="18"/>
                <w:szCs w:val="18"/>
              </w:rPr>
              <w:t xml:space="preserve"> = 2017*</w:t>
            </w:r>
            <w:r w:rsidRPr="005E791A">
              <w:rPr>
                <w:rFonts w:ascii="Lucida Sans Unicode" w:hAnsi="Lucida Sans Unicode" w:cs="Lucida Sans Unicode"/>
                <w:b/>
                <w:sz w:val="18"/>
                <w:szCs w:val="18"/>
              </w:rPr>
              <w:br/>
            </w:r>
          </w:p>
          <w:p w14:paraId="5B2AE0FB" w14:textId="309AC827" w:rsidR="006B067F" w:rsidRPr="00E61368" w:rsidRDefault="00731616" w:rsidP="006B067F">
            <w:pPr>
              <w:rPr>
                <w:rFonts w:ascii="Lucida Sans Unicode" w:hAnsi="Lucida Sans Unicode" w:cs="Lucida Sans Unicode"/>
                <w:sz w:val="18"/>
                <w:szCs w:val="18"/>
              </w:rPr>
            </w:pPr>
            <w:r w:rsidRPr="00E61368">
              <w:rPr>
                <w:rFonts w:ascii="Lucida Sans Unicode" w:hAnsi="Lucida Sans Unicode" w:cs="Lucida Sans Unicode"/>
                <w:sz w:val="18"/>
                <w:szCs w:val="18"/>
              </w:rPr>
              <w:t xml:space="preserve">Forekomst 2 </w:t>
            </w:r>
          </w:p>
          <w:p w14:paraId="1705F239" w14:textId="77777777" w:rsidR="006B067F" w:rsidRPr="00E61368" w:rsidRDefault="006B067F" w:rsidP="006B067F">
            <w:pPr>
              <w:rPr>
                <w:rFonts w:ascii="Lucida Sans Unicode" w:hAnsi="Lucida Sans Unicode" w:cs="Lucida Sans Unicode"/>
                <w:b/>
                <w:sz w:val="18"/>
                <w:szCs w:val="18"/>
              </w:rPr>
            </w:pPr>
            <w:r w:rsidRPr="00E61368">
              <w:rPr>
                <w:rFonts w:ascii="Lucida Sans Unicode" w:hAnsi="Lucida Sans Unicode" w:cs="Lucida Sans Unicode"/>
                <w:b/>
                <w:sz w:val="18"/>
                <w:szCs w:val="18"/>
              </w:rPr>
              <w:t>STEDFESTING</w:t>
            </w:r>
          </w:p>
          <w:p w14:paraId="3FFD2ED6" w14:textId="5CF3E7CF" w:rsidR="006B067F" w:rsidRPr="00E61368" w:rsidRDefault="006B067F" w:rsidP="006B067F">
            <w:pPr>
              <w:rPr>
                <w:rFonts w:ascii="Lucida Sans Unicode" w:hAnsi="Lucida Sans Unicode" w:cs="Lucida Sans Unicode"/>
                <w:sz w:val="18"/>
                <w:szCs w:val="18"/>
              </w:rPr>
            </w:pPr>
            <w:r w:rsidRPr="00E61368">
              <w:rPr>
                <w:rFonts w:ascii="Lucida Sans Unicode" w:hAnsi="Lucida Sans Unicode" w:cs="Lucida Sans Unicode"/>
                <w:sz w:val="18"/>
                <w:szCs w:val="18"/>
              </w:rPr>
              <w:t>RV83 S3D10 m1889 MH</w:t>
            </w:r>
          </w:p>
          <w:p w14:paraId="49B276D3" w14:textId="77777777" w:rsidR="00212AA3" w:rsidRPr="00A02024" w:rsidRDefault="00212AA3" w:rsidP="00212AA3">
            <w:pPr>
              <w:rPr>
                <w:rFonts w:cstheme="minorHAnsi"/>
                <w:b/>
                <w:bCs/>
                <w:sz w:val="18"/>
                <w:szCs w:val="18"/>
                <w:lang w:val="nn-NO"/>
              </w:rPr>
            </w:pPr>
            <w:r w:rsidRPr="00A02024">
              <w:rPr>
                <w:rFonts w:cstheme="minorHAnsi"/>
                <w:b/>
                <w:bCs/>
                <w:sz w:val="18"/>
                <w:szCs w:val="18"/>
                <w:lang w:val="nn-NO"/>
              </w:rPr>
              <w:t>EGENSKAPSDATA</w:t>
            </w:r>
          </w:p>
          <w:p w14:paraId="52E0D63F" w14:textId="633D4987" w:rsidR="00B531AA" w:rsidRPr="005E791A" w:rsidRDefault="00731616" w:rsidP="00E615EC">
            <w:pPr>
              <w:rPr>
                <w:b/>
                <w:sz w:val="18"/>
                <w:szCs w:val="18"/>
              </w:rPr>
            </w:pPr>
            <w:r w:rsidRPr="005E791A">
              <w:rPr>
                <w:rFonts w:ascii="Lucida Sans Unicode" w:hAnsi="Lucida Sans Unicode" w:cs="Lucida Sans Unicode"/>
                <w:bCs/>
                <w:sz w:val="18"/>
                <w:szCs w:val="18"/>
              </w:rPr>
              <w:t>Bruksområde</w:t>
            </w:r>
            <w:r w:rsidRPr="005E791A">
              <w:rPr>
                <w:rFonts w:ascii="Lucida Sans Unicode" w:hAnsi="Lucida Sans Unicode" w:cs="Lucida Sans Unicode"/>
                <w:b/>
                <w:sz w:val="18"/>
                <w:szCs w:val="18"/>
              </w:rPr>
              <w:t xml:space="preserve"> = Gangfelt</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Materiale</w:t>
            </w:r>
            <w:r w:rsidRPr="005E791A">
              <w:rPr>
                <w:rFonts w:ascii="Lucida Sans Unicode" w:hAnsi="Lucida Sans Unicode" w:cs="Lucida Sans Unicode"/>
                <w:b/>
                <w:sz w:val="18"/>
                <w:szCs w:val="18"/>
              </w:rPr>
              <w:t xml:space="preserve"> = Betong*</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 xml:space="preserve">Areal </w:t>
            </w:r>
            <w:r w:rsidRPr="005E791A">
              <w:rPr>
                <w:rFonts w:ascii="Lucida Sans Unicode" w:hAnsi="Lucida Sans Unicode" w:cs="Lucida Sans Unicode"/>
                <w:b/>
                <w:sz w:val="18"/>
                <w:szCs w:val="18"/>
              </w:rPr>
              <w:t>= 3m</w:t>
            </w:r>
            <w:r w:rsidR="00094D67" w:rsidRPr="005E791A">
              <w:rPr>
                <w:rFonts w:ascii="Lucida Sans Unicode" w:hAnsi="Lucida Sans Unicode" w:cs="Lucida Sans Unicode"/>
                <w:b/>
                <w:sz w:val="18"/>
                <w:szCs w:val="18"/>
                <w:vertAlign w:val="superscript"/>
              </w:rPr>
              <w:t>2</w:t>
            </w:r>
            <w:r w:rsidRPr="005E791A">
              <w:rPr>
                <w:rFonts w:ascii="Lucida Sans Unicode" w:hAnsi="Lucida Sans Unicode" w:cs="Lucida Sans Unicode"/>
                <w:b/>
                <w:sz w:val="18"/>
                <w:szCs w:val="18"/>
              </w:rPr>
              <w:t>*</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Etableringsår</w:t>
            </w:r>
            <w:r w:rsidRPr="005E791A">
              <w:rPr>
                <w:rFonts w:ascii="Lucida Sans Unicode" w:hAnsi="Lucida Sans Unicode" w:cs="Lucida Sans Unicode"/>
                <w:b/>
                <w:sz w:val="18"/>
                <w:szCs w:val="18"/>
              </w:rPr>
              <w:t xml:space="preserve"> = 2017*</w:t>
            </w:r>
            <w:r w:rsidRPr="005E791A">
              <w:rPr>
                <w:rFonts w:ascii="Lucida Sans Unicode" w:hAnsi="Lucida Sans Unicode" w:cs="Lucida Sans Unicode"/>
                <w:b/>
                <w:sz w:val="18"/>
                <w:szCs w:val="18"/>
              </w:rPr>
              <w:br/>
            </w:r>
          </w:p>
          <w:p w14:paraId="16880296" w14:textId="6A43D8E2" w:rsidR="006B067F" w:rsidRPr="00E61368" w:rsidRDefault="006B067F" w:rsidP="006B067F">
            <w:pPr>
              <w:rPr>
                <w:rFonts w:ascii="Lucida Sans Unicode" w:hAnsi="Lucida Sans Unicode" w:cs="Lucida Sans Unicode"/>
                <w:sz w:val="18"/>
                <w:szCs w:val="18"/>
              </w:rPr>
            </w:pPr>
            <w:r w:rsidRPr="00E61368">
              <w:rPr>
                <w:rFonts w:ascii="Lucida Sans Unicode" w:hAnsi="Lucida Sans Unicode" w:cs="Lucida Sans Unicode"/>
                <w:sz w:val="18"/>
                <w:szCs w:val="18"/>
              </w:rPr>
              <w:t>Forekomst 3</w:t>
            </w:r>
          </w:p>
          <w:p w14:paraId="7AD7E3D8" w14:textId="77777777" w:rsidR="006B067F" w:rsidRPr="00E61368" w:rsidRDefault="006B067F" w:rsidP="006B067F">
            <w:pPr>
              <w:rPr>
                <w:rFonts w:ascii="Lucida Sans Unicode" w:hAnsi="Lucida Sans Unicode" w:cs="Lucida Sans Unicode"/>
                <w:b/>
                <w:sz w:val="18"/>
                <w:szCs w:val="18"/>
              </w:rPr>
            </w:pPr>
            <w:r w:rsidRPr="00E61368">
              <w:rPr>
                <w:rFonts w:ascii="Lucida Sans Unicode" w:hAnsi="Lucida Sans Unicode" w:cs="Lucida Sans Unicode"/>
                <w:b/>
                <w:sz w:val="18"/>
                <w:szCs w:val="18"/>
              </w:rPr>
              <w:t>STEDFESTING</w:t>
            </w:r>
          </w:p>
          <w:p w14:paraId="474CCDE1" w14:textId="3D7BC5F3" w:rsidR="006B067F" w:rsidRPr="00E61368" w:rsidRDefault="006B067F" w:rsidP="006B067F">
            <w:pPr>
              <w:rPr>
                <w:rFonts w:ascii="Lucida Sans Unicode" w:hAnsi="Lucida Sans Unicode" w:cs="Lucida Sans Unicode"/>
                <w:sz w:val="18"/>
                <w:szCs w:val="18"/>
              </w:rPr>
            </w:pPr>
            <w:r w:rsidRPr="00E61368">
              <w:rPr>
                <w:rFonts w:ascii="Lucida Sans Unicode" w:hAnsi="Lucida Sans Unicode" w:cs="Lucida Sans Unicode"/>
                <w:sz w:val="18"/>
                <w:szCs w:val="18"/>
              </w:rPr>
              <w:t>RV83 S3D10 m1889 MV</w:t>
            </w:r>
          </w:p>
          <w:p w14:paraId="688306AE" w14:textId="77777777" w:rsidR="006B067F" w:rsidRPr="00A02024" w:rsidRDefault="006B067F" w:rsidP="006B067F">
            <w:pPr>
              <w:rPr>
                <w:rFonts w:cstheme="minorHAnsi"/>
                <w:b/>
                <w:bCs/>
                <w:sz w:val="18"/>
                <w:szCs w:val="18"/>
                <w:lang w:val="nn-NO"/>
              </w:rPr>
            </w:pPr>
            <w:r w:rsidRPr="00A02024">
              <w:rPr>
                <w:rFonts w:cstheme="minorHAnsi"/>
                <w:b/>
                <w:bCs/>
                <w:sz w:val="18"/>
                <w:szCs w:val="18"/>
                <w:lang w:val="nn-NO"/>
              </w:rPr>
              <w:t>EGENSKAPSDATA</w:t>
            </w:r>
          </w:p>
          <w:p w14:paraId="7E2863CC" w14:textId="04F6CDAF" w:rsidR="006B067F" w:rsidRPr="005E791A" w:rsidRDefault="006B067F" w:rsidP="006B067F">
            <w:pPr>
              <w:rPr>
                <w:b/>
                <w:sz w:val="18"/>
                <w:szCs w:val="18"/>
              </w:rPr>
            </w:pPr>
            <w:r w:rsidRPr="005E791A">
              <w:rPr>
                <w:rFonts w:ascii="Lucida Sans Unicode" w:hAnsi="Lucida Sans Unicode" w:cs="Lucida Sans Unicode"/>
                <w:bCs/>
                <w:sz w:val="18"/>
                <w:szCs w:val="18"/>
              </w:rPr>
              <w:t>Bruksområde</w:t>
            </w:r>
            <w:r w:rsidRPr="005E791A">
              <w:rPr>
                <w:rFonts w:ascii="Lucida Sans Unicode" w:hAnsi="Lucida Sans Unicode" w:cs="Lucida Sans Unicode"/>
                <w:b/>
                <w:sz w:val="18"/>
                <w:szCs w:val="18"/>
              </w:rPr>
              <w:t xml:space="preserve"> = Gangfelt</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Materiale</w:t>
            </w:r>
            <w:r w:rsidRPr="005E791A">
              <w:rPr>
                <w:rFonts w:ascii="Lucida Sans Unicode" w:hAnsi="Lucida Sans Unicode" w:cs="Lucida Sans Unicode"/>
                <w:b/>
                <w:sz w:val="18"/>
                <w:szCs w:val="18"/>
              </w:rPr>
              <w:t xml:space="preserve"> = Betong*</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 xml:space="preserve">Areal </w:t>
            </w:r>
            <w:r w:rsidRPr="005E791A">
              <w:rPr>
                <w:rFonts w:ascii="Lucida Sans Unicode" w:hAnsi="Lucida Sans Unicode" w:cs="Lucida Sans Unicode"/>
                <w:b/>
                <w:sz w:val="18"/>
                <w:szCs w:val="18"/>
              </w:rPr>
              <w:t>= 3m</w:t>
            </w:r>
            <w:r w:rsidRPr="005E791A">
              <w:rPr>
                <w:rFonts w:ascii="Lucida Sans Unicode" w:hAnsi="Lucida Sans Unicode" w:cs="Lucida Sans Unicode"/>
                <w:b/>
                <w:sz w:val="18"/>
                <w:szCs w:val="18"/>
                <w:vertAlign w:val="superscript"/>
              </w:rPr>
              <w:t>2</w:t>
            </w:r>
            <w:r w:rsidRPr="005E791A">
              <w:rPr>
                <w:rFonts w:ascii="Lucida Sans Unicode" w:hAnsi="Lucida Sans Unicode" w:cs="Lucida Sans Unicode"/>
                <w:b/>
                <w:sz w:val="18"/>
                <w:szCs w:val="18"/>
              </w:rPr>
              <w:t>*</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 xml:space="preserve">Etableringsår </w:t>
            </w:r>
            <w:r w:rsidRPr="005E791A">
              <w:rPr>
                <w:rFonts w:ascii="Lucida Sans Unicode" w:hAnsi="Lucida Sans Unicode" w:cs="Lucida Sans Unicode"/>
                <w:b/>
                <w:sz w:val="18"/>
                <w:szCs w:val="18"/>
              </w:rPr>
              <w:t>= 2017*</w:t>
            </w:r>
            <w:r w:rsidRPr="005E791A">
              <w:rPr>
                <w:rFonts w:ascii="Lucida Sans Unicode" w:hAnsi="Lucida Sans Unicode" w:cs="Lucida Sans Unicode"/>
                <w:b/>
                <w:sz w:val="18"/>
                <w:szCs w:val="18"/>
              </w:rPr>
              <w:br/>
            </w:r>
          </w:p>
          <w:p w14:paraId="6E897C46" w14:textId="744EF09B" w:rsidR="006B067F" w:rsidRPr="00E61368" w:rsidRDefault="006B067F" w:rsidP="006B067F">
            <w:pPr>
              <w:rPr>
                <w:rFonts w:ascii="Lucida Sans Unicode" w:hAnsi="Lucida Sans Unicode" w:cs="Lucida Sans Unicode"/>
                <w:sz w:val="18"/>
                <w:szCs w:val="18"/>
              </w:rPr>
            </w:pPr>
            <w:r w:rsidRPr="00E61368">
              <w:rPr>
                <w:rFonts w:ascii="Lucida Sans Unicode" w:hAnsi="Lucida Sans Unicode" w:cs="Lucida Sans Unicode"/>
                <w:sz w:val="18"/>
                <w:szCs w:val="18"/>
              </w:rPr>
              <w:t xml:space="preserve">Forekomst 4 </w:t>
            </w:r>
          </w:p>
          <w:p w14:paraId="2B716A50" w14:textId="77777777" w:rsidR="006B067F" w:rsidRPr="00E61368" w:rsidRDefault="006B067F" w:rsidP="006B067F">
            <w:pPr>
              <w:rPr>
                <w:rFonts w:ascii="Lucida Sans Unicode" w:hAnsi="Lucida Sans Unicode" w:cs="Lucida Sans Unicode"/>
                <w:b/>
                <w:sz w:val="18"/>
                <w:szCs w:val="18"/>
              </w:rPr>
            </w:pPr>
            <w:r w:rsidRPr="00E61368">
              <w:rPr>
                <w:rFonts w:ascii="Lucida Sans Unicode" w:hAnsi="Lucida Sans Unicode" w:cs="Lucida Sans Unicode"/>
                <w:b/>
                <w:sz w:val="18"/>
                <w:szCs w:val="18"/>
              </w:rPr>
              <w:t>STEDFESTING</w:t>
            </w:r>
          </w:p>
          <w:p w14:paraId="390853A8" w14:textId="7EC2AFEB" w:rsidR="006B067F" w:rsidRPr="00E61368" w:rsidRDefault="006B067F" w:rsidP="006B067F">
            <w:pPr>
              <w:rPr>
                <w:rFonts w:ascii="Lucida Sans Unicode" w:hAnsi="Lucida Sans Unicode" w:cs="Lucida Sans Unicode"/>
                <w:sz w:val="18"/>
                <w:szCs w:val="18"/>
              </w:rPr>
            </w:pPr>
            <w:r w:rsidRPr="00E61368">
              <w:rPr>
                <w:rFonts w:ascii="Lucida Sans Unicode" w:hAnsi="Lucida Sans Unicode" w:cs="Lucida Sans Unicode"/>
                <w:sz w:val="18"/>
                <w:szCs w:val="18"/>
              </w:rPr>
              <w:t>RV83 S3D10 m1889 V</w:t>
            </w:r>
          </w:p>
          <w:p w14:paraId="0F7E30A5" w14:textId="77777777" w:rsidR="006B067F" w:rsidRPr="00A02024" w:rsidRDefault="006B067F" w:rsidP="006B067F">
            <w:pPr>
              <w:rPr>
                <w:rFonts w:cstheme="minorHAnsi"/>
                <w:b/>
                <w:bCs/>
                <w:sz w:val="18"/>
                <w:szCs w:val="18"/>
                <w:lang w:val="nn-NO"/>
              </w:rPr>
            </w:pPr>
            <w:r w:rsidRPr="00A02024">
              <w:rPr>
                <w:rFonts w:cstheme="minorHAnsi"/>
                <w:b/>
                <w:bCs/>
                <w:sz w:val="18"/>
                <w:szCs w:val="18"/>
                <w:lang w:val="nn-NO"/>
              </w:rPr>
              <w:t>EGENSKAPSDATA</w:t>
            </w:r>
          </w:p>
          <w:p w14:paraId="75F16BCD" w14:textId="0D620692" w:rsidR="006B067F" w:rsidRPr="005E791A" w:rsidRDefault="006B067F" w:rsidP="006B067F">
            <w:pPr>
              <w:rPr>
                <w:b/>
              </w:rPr>
            </w:pPr>
            <w:r w:rsidRPr="005E791A">
              <w:rPr>
                <w:rFonts w:ascii="Lucida Sans Unicode" w:hAnsi="Lucida Sans Unicode" w:cs="Lucida Sans Unicode"/>
                <w:bCs/>
                <w:sz w:val="18"/>
                <w:szCs w:val="18"/>
              </w:rPr>
              <w:t>Bruksområde</w:t>
            </w:r>
            <w:r w:rsidRPr="005E791A">
              <w:rPr>
                <w:rFonts w:ascii="Lucida Sans Unicode" w:hAnsi="Lucida Sans Unicode" w:cs="Lucida Sans Unicode"/>
                <w:b/>
                <w:sz w:val="18"/>
                <w:szCs w:val="18"/>
              </w:rPr>
              <w:t xml:space="preserve"> = Gangfelt</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Materiale</w:t>
            </w:r>
            <w:r w:rsidRPr="005E791A">
              <w:rPr>
                <w:rFonts w:ascii="Lucida Sans Unicode" w:hAnsi="Lucida Sans Unicode" w:cs="Lucida Sans Unicode"/>
                <w:b/>
                <w:sz w:val="18"/>
                <w:szCs w:val="18"/>
              </w:rPr>
              <w:t xml:space="preserve"> = Betong*</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Areal</w:t>
            </w:r>
            <w:r w:rsidRPr="005E791A">
              <w:rPr>
                <w:rFonts w:ascii="Lucida Sans Unicode" w:hAnsi="Lucida Sans Unicode" w:cs="Lucida Sans Unicode"/>
                <w:b/>
                <w:sz w:val="18"/>
                <w:szCs w:val="18"/>
              </w:rPr>
              <w:t xml:space="preserve"> = </w:t>
            </w:r>
            <w:r w:rsidR="00D05541" w:rsidRPr="005E791A">
              <w:rPr>
                <w:rFonts w:ascii="Lucida Sans Unicode" w:hAnsi="Lucida Sans Unicode" w:cs="Lucida Sans Unicode"/>
                <w:b/>
                <w:sz w:val="18"/>
                <w:szCs w:val="18"/>
              </w:rPr>
              <w:t>6</w:t>
            </w:r>
            <w:r w:rsidRPr="005E791A">
              <w:rPr>
                <w:rFonts w:ascii="Lucida Sans Unicode" w:hAnsi="Lucida Sans Unicode" w:cs="Lucida Sans Unicode"/>
                <w:b/>
                <w:sz w:val="18"/>
                <w:szCs w:val="18"/>
              </w:rPr>
              <w:t>m</w:t>
            </w:r>
            <w:r w:rsidRPr="005E791A">
              <w:rPr>
                <w:rFonts w:ascii="Lucida Sans Unicode" w:hAnsi="Lucida Sans Unicode" w:cs="Lucida Sans Unicode"/>
                <w:b/>
                <w:sz w:val="18"/>
                <w:szCs w:val="18"/>
                <w:vertAlign w:val="superscript"/>
              </w:rPr>
              <w:t>2</w:t>
            </w:r>
            <w:r w:rsidRPr="005E791A">
              <w:rPr>
                <w:rFonts w:ascii="Lucida Sans Unicode" w:hAnsi="Lucida Sans Unicode" w:cs="Lucida Sans Unicode"/>
                <w:b/>
                <w:sz w:val="18"/>
                <w:szCs w:val="18"/>
              </w:rPr>
              <w:t>*</w:t>
            </w:r>
            <w:r w:rsidRPr="005E791A">
              <w:rPr>
                <w:rFonts w:ascii="Lucida Sans Unicode" w:hAnsi="Lucida Sans Unicode" w:cs="Lucida Sans Unicode"/>
                <w:b/>
                <w:sz w:val="18"/>
                <w:szCs w:val="18"/>
              </w:rPr>
              <w:br/>
            </w:r>
            <w:r w:rsidRPr="005E791A">
              <w:rPr>
                <w:rFonts w:ascii="Lucida Sans Unicode" w:hAnsi="Lucida Sans Unicode" w:cs="Lucida Sans Unicode"/>
                <w:bCs/>
                <w:sz w:val="18"/>
                <w:szCs w:val="18"/>
              </w:rPr>
              <w:t xml:space="preserve">Etableringsår </w:t>
            </w:r>
            <w:r w:rsidRPr="005E791A">
              <w:rPr>
                <w:rFonts w:ascii="Lucida Sans Unicode" w:hAnsi="Lucida Sans Unicode" w:cs="Lucida Sans Unicode"/>
                <w:b/>
                <w:sz w:val="18"/>
                <w:szCs w:val="18"/>
              </w:rPr>
              <w:t>= 2017*</w:t>
            </w:r>
            <w:r w:rsidRPr="005E791A">
              <w:rPr>
                <w:rFonts w:ascii="Lucida Sans Unicode" w:hAnsi="Lucida Sans Unicode" w:cs="Lucida Sans Unicode"/>
                <w:b/>
                <w:szCs w:val="20"/>
              </w:rPr>
              <w:br/>
            </w:r>
          </w:p>
        </w:tc>
      </w:tr>
      <w:tr w:rsidR="00303BF9" w14:paraId="13562E98" w14:textId="77777777" w:rsidTr="008F29E1">
        <w:tc>
          <w:tcPr>
            <w:tcW w:w="5947" w:type="dxa"/>
          </w:tcPr>
          <w:p w14:paraId="15AAFFA3" w14:textId="5D183BB3" w:rsidR="00245B3D" w:rsidRDefault="00303BF9" w:rsidP="00303BF9">
            <w:pPr>
              <w:rPr>
                <w:i/>
                <w:iCs/>
              </w:rPr>
            </w:pPr>
            <w:r w:rsidRPr="0FA9305E">
              <w:rPr>
                <w:i/>
                <w:iCs/>
              </w:rPr>
              <w:t>Foto</w:t>
            </w:r>
            <w:r w:rsidR="00B92F8F">
              <w:rPr>
                <w:i/>
                <w:iCs/>
              </w:rPr>
              <w:t xml:space="preserve"> 1</w:t>
            </w:r>
            <w:r w:rsidRPr="0FA9305E">
              <w:rPr>
                <w:i/>
                <w:iCs/>
              </w:rPr>
              <w:t xml:space="preserve">: </w:t>
            </w:r>
            <w:r w:rsidR="00EC6406">
              <w:rPr>
                <w:i/>
                <w:iCs/>
              </w:rPr>
              <w:t>Statens vegvesen</w:t>
            </w:r>
            <w:r w:rsidR="00471C09">
              <w:rPr>
                <w:i/>
                <w:iCs/>
              </w:rPr>
              <w:t>. Illustrasjon: Randi Skoglund, Statens vegvesen</w:t>
            </w:r>
          </w:p>
          <w:p w14:paraId="23D32EF0" w14:textId="19E9C7E1" w:rsidR="00471C09" w:rsidRPr="00471C09" w:rsidRDefault="00245B3D" w:rsidP="00303BF9">
            <w:pPr>
              <w:rPr>
                <w:i/>
                <w:iCs/>
              </w:rPr>
            </w:pPr>
            <w:r>
              <w:rPr>
                <w:i/>
                <w:iCs/>
              </w:rPr>
              <w:t xml:space="preserve">Foto 2: </w:t>
            </w:r>
            <w:r w:rsidR="00B07E07">
              <w:rPr>
                <w:i/>
                <w:iCs/>
              </w:rPr>
              <w:t>Vegkart</w:t>
            </w:r>
            <w:r>
              <w:rPr>
                <w:i/>
                <w:iCs/>
              </w:rPr>
              <w:t xml:space="preserve">. </w:t>
            </w:r>
            <w:r w:rsidR="00E237B7">
              <w:rPr>
                <w:i/>
                <w:iCs/>
              </w:rPr>
              <w:t>Illustrasjon: Randi Skoglund</w:t>
            </w:r>
            <w:r w:rsidR="00786E04">
              <w:rPr>
                <w:i/>
                <w:iCs/>
              </w:rPr>
              <w:t>, Statens vegvesen</w:t>
            </w:r>
          </w:p>
        </w:tc>
        <w:tc>
          <w:tcPr>
            <w:tcW w:w="3691" w:type="dxa"/>
            <w:vMerge/>
          </w:tcPr>
          <w:p w14:paraId="77BC715F" w14:textId="77777777" w:rsidR="00303BF9" w:rsidRDefault="00303BF9" w:rsidP="00303BF9"/>
        </w:tc>
      </w:tr>
    </w:tbl>
    <w:p w14:paraId="16F4006E" w14:textId="77777777" w:rsidR="006804CD" w:rsidRDefault="006804CD">
      <w:pPr>
        <w:rPr>
          <w:rFonts w:asciiTheme="majorHAnsi" w:eastAsiaTheme="majorEastAsia" w:hAnsiTheme="majorHAnsi" w:cstheme="majorBidi"/>
          <w:b/>
          <w:bCs/>
          <w:color w:val="ED9300" w:themeColor="accent1"/>
          <w:sz w:val="22"/>
        </w:rPr>
      </w:pPr>
      <w:bookmarkStart w:id="9" w:name="_Ref136327445"/>
      <w:r>
        <w:br w:type="page"/>
      </w:r>
    </w:p>
    <w:p w14:paraId="0F0196BB" w14:textId="406467A5" w:rsidR="0017794A" w:rsidRDefault="0017794A" w:rsidP="0017794A">
      <w:pPr>
        <w:pStyle w:val="Overskrift3"/>
      </w:pPr>
      <w:bookmarkStart w:id="10" w:name="_Ref136340415"/>
      <w:r>
        <w:lastRenderedPageBreak/>
        <w:t>Taktil</w:t>
      </w:r>
      <w:r w:rsidR="00A55750">
        <w:t>e</w:t>
      </w:r>
      <w:r>
        <w:t xml:space="preserve"> indikator</w:t>
      </w:r>
      <w:r w:rsidR="00A55750">
        <w:t>er</w:t>
      </w:r>
      <w:r>
        <w:t xml:space="preserve"> oppdeling ved registrering</w:t>
      </w:r>
      <w:bookmarkEnd w:id="9"/>
      <w:r w:rsidR="00C04C7A">
        <w:t xml:space="preserve"> </w:t>
      </w:r>
      <w:r w:rsidR="00AF73E6">
        <w:t>- b</w:t>
      </w:r>
      <w:r w:rsidR="00C04C7A">
        <w:t>ruksområde</w:t>
      </w:r>
      <w:bookmarkEnd w:id="10"/>
      <w:r w:rsidR="00436CBA">
        <w:t xml:space="preserve"> </w:t>
      </w:r>
    </w:p>
    <w:tbl>
      <w:tblPr>
        <w:tblStyle w:val="Tabellrutenett"/>
        <w:tblW w:w="9741" w:type="dxa"/>
        <w:tblInd w:w="-5" w:type="dxa"/>
        <w:tblLook w:val="04A0" w:firstRow="1" w:lastRow="0" w:firstColumn="1" w:lastColumn="0" w:noHBand="0" w:noVBand="1"/>
      </w:tblPr>
      <w:tblGrid>
        <w:gridCol w:w="9741"/>
      </w:tblGrid>
      <w:tr w:rsidR="0017794A" w14:paraId="60B6DBB2" w14:textId="77777777" w:rsidTr="002B31B6">
        <w:trPr>
          <w:trHeight w:val="645"/>
        </w:trPr>
        <w:tc>
          <w:tcPr>
            <w:tcW w:w="9741" w:type="dxa"/>
          </w:tcPr>
          <w:p w14:paraId="470DF580" w14:textId="3EE1BBD2" w:rsidR="0017794A" w:rsidRDefault="00B975B7" w:rsidP="004446CE">
            <w:r>
              <w:t>I dette e</w:t>
            </w:r>
            <w:r w:rsidR="0017794A" w:rsidRPr="00B531AA">
              <w:t>ksemp</w:t>
            </w:r>
            <w:r w:rsidR="0060145B">
              <w:t>e</w:t>
            </w:r>
            <w:r w:rsidR="0017794A" w:rsidRPr="00B531AA">
              <w:t xml:space="preserve">let </w:t>
            </w:r>
            <w:r w:rsidR="00B71DD1">
              <w:t xml:space="preserve">er det </w:t>
            </w:r>
            <w:r w:rsidR="00816EDD">
              <w:t>taktile indikatore</w:t>
            </w:r>
            <w:r w:rsidR="002970F5">
              <w:t>r</w:t>
            </w:r>
            <w:r w:rsidR="00167DF8">
              <w:t xml:space="preserve"> som ligger inntil hverandre</w:t>
            </w:r>
            <w:r w:rsidR="00AD1AE6">
              <w:t xml:space="preserve"> på </w:t>
            </w:r>
            <w:r w:rsidR="00910C30">
              <w:t xml:space="preserve">en </w:t>
            </w:r>
            <w:r w:rsidR="00AD1AE6">
              <w:t>holdeplass</w:t>
            </w:r>
            <w:r w:rsidR="00910C30">
              <w:t>.</w:t>
            </w:r>
            <w:r w:rsidR="00A24033">
              <w:t xml:space="preserve">  </w:t>
            </w:r>
            <w:r w:rsidR="00DC63CB">
              <w:t xml:space="preserve">De </w:t>
            </w:r>
            <w:r w:rsidR="00204216">
              <w:t>røde</w:t>
            </w:r>
            <w:r w:rsidR="00DC63CB">
              <w:t xml:space="preserve"> flatene viser </w:t>
            </w:r>
            <w:r w:rsidR="002357EF">
              <w:t xml:space="preserve">taktil indikator med bruksområde </w:t>
            </w:r>
            <w:r w:rsidR="002357EF" w:rsidRPr="00B514BF">
              <w:rPr>
                <w:i/>
                <w:iCs/>
              </w:rPr>
              <w:t>Markering av stoppunkt på holdeplass</w:t>
            </w:r>
            <w:r w:rsidR="002357EF">
              <w:t xml:space="preserve">, </w:t>
            </w:r>
            <w:r w:rsidR="007E4A0F">
              <w:t xml:space="preserve">de </w:t>
            </w:r>
            <w:r w:rsidR="000A2A5D">
              <w:t>blå</w:t>
            </w:r>
            <w:r w:rsidR="007E4A0F">
              <w:t xml:space="preserve"> flat</w:t>
            </w:r>
            <w:r w:rsidR="002E6849">
              <w:t>ene</w:t>
            </w:r>
            <w:r w:rsidR="008B5819">
              <w:t xml:space="preserve"> viser taktil indikator med bruksområde </w:t>
            </w:r>
            <w:r w:rsidR="00707DDE" w:rsidRPr="00B614B0">
              <w:rPr>
                <w:i/>
                <w:iCs/>
              </w:rPr>
              <w:t>Retningsledning</w:t>
            </w:r>
            <w:r w:rsidR="00737942">
              <w:t xml:space="preserve"> og</w:t>
            </w:r>
            <w:r w:rsidR="008B5819">
              <w:t xml:space="preserve"> </w:t>
            </w:r>
            <w:r w:rsidR="00F15B50">
              <w:t xml:space="preserve">de oransje flatene markerer taktil indikator med bruksområde </w:t>
            </w:r>
            <w:r w:rsidR="00F15B50" w:rsidRPr="002E6849">
              <w:rPr>
                <w:i/>
                <w:iCs/>
              </w:rPr>
              <w:t>Gangfel</w:t>
            </w:r>
            <w:r w:rsidR="002E6849" w:rsidRPr="002E6849">
              <w:rPr>
                <w:i/>
                <w:iCs/>
              </w:rPr>
              <w:t>t</w:t>
            </w:r>
            <w:r w:rsidR="002E6849">
              <w:t xml:space="preserve">. </w:t>
            </w:r>
            <w:r w:rsidR="008B5819">
              <w:t xml:space="preserve"> </w:t>
            </w:r>
            <w:r w:rsidR="00CD77B2">
              <w:t>I slike tilfeller skal de</w:t>
            </w:r>
            <w:r w:rsidR="00BE24D9">
              <w:t>t registreres egne</w:t>
            </w:r>
            <w:r w:rsidR="002970F5">
              <w:t xml:space="preserve"> </w:t>
            </w:r>
            <w:r w:rsidR="00D03F76">
              <w:t xml:space="preserve">forekomster </w:t>
            </w:r>
            <w:r w:rsidR="0044533B">
              <w:t xml:space="preserve">for </w:t>
            </w:r>
            <w:r w:rsidR="007F7A24">
              <w:t>taktile indikatore</w:t>
            </w:r>
            <w:r w:rsidR="000D49A7">
              <w:t xml:space="preserve">r </w:t>
            </w:r>
            <w:r w:rsidR="00A01AC3">
              <w:t>for hvert</w:t>
            </w:r>
            <w:r w:rsidR="0034353F">
              <w:t xml:space="preserve"> bruksområde. </w:t>
            </w:r>
            <w:r w:rsidR="004446CE">
              <w:t xml:space="preserve">  </w:t>
            </w:r>
          </w:p>
          <w:p w14:paraId="3E865542" w14:textId="47201A74" w:rsidR="007D73FF" w:rsidRDefault="009A072E" w:rsidP="004446CE">
            <w:pPr>
              <w:rPr>
                <w:rFonts w:cstheme="minorHAnsi"/>
                <w:szCs w:val="18"/>
              </w:rPr>
            </w:pPr>
            <w:r>
              <w:rPr>
                <w:rFonts w:cstheme="minorHAnsi"/>
                <w:szCs w:val="18"/>
              </w:rPr>
              <w:t xml:space="preserve">I dette eksempelet </w:t>
            </w:r>
            <w:r w:rsidR="001C7DF3">
              <w:rPr>
                <w:rFonts w:cstheme="minorHAnsi"/>
                <w:szCs w:val="18"/>
              </w:rPr>
              <w:t xml:space="preserve">er også </w:t>
            </w:r>
            <w:proofErr w:type="spellStart"/>
            <w:r w:rsidR="001C7DF3">
              <w:rPr>
                <w:rFonts w:cstheme="minorHAnsi"/>
                <w:szCs w:val="18"/>
              </w:rPr>
              <w:t>mødreobjekter</w:t>
            </w:r>
            <w:proofErr w:type="spellEnd"/>
            <w:r w:rsidR="001C7DF3">
              <w:rPr>
                <w:rFonts w:cstheme="minorHAnsi"/>
                <w:szCs w:val="18"/>
              </w:rPr>
              <w:t xml:space="preserve"> som </w:t>
            </w:r>
            <w:r w:rsidR="001C7DF3" w:rsidRPr="008352F1">
              <w:rPr>
                <w:rFonts w:cstheme="minorHAnsi"/>
                <w:i/>
                <w:iCs/>
                <w:szCs w:val="18"/>
              </w:rPr>
              <w:t>Gangfelt</w:t>
            </w:r>
            <w:r w:rsidR="001C7DF3">
              <w:rPr>
                <w:rFonts w:cstheme="minorHAnsi"/>
                <w:szCs w:val="18"/>
              </w:rPr>
              <w:t xml:space="preserve"> og </w:t>
            </w:r>
            <w:r w:rsidR="001C7DF3" w:rsidRPr="008352F1">
              <w:rPr>
                <w:rFonts w:cstheme="minorHAnsi"/>
                <w:i/>
                <w:iCs/>
                <w:szCs w:val="18"/>
              </w:rPr>
              <w:t>Holdeplassutrustning</w:t>
            </w:r>
            <w:r w:rsidR="001C7DF3">
              <w:rPr>
                <w:rFonts w:cstheme="minorHAnsi"/>
                <w:szCs w:val="18"/>
              </w:rPr>
              <w:t xml:space="preserve"> tatt med</w:t>
            </w:r>
            <w:r w:rsidR="00387568">
              <w:rPr>
                <w:rFonts w:cstheme="minorHAnsi"/>
                <w:szCs w:val="18"/>
              </w:rPr>
              <w:t xml:space="preserve">, vist med henholdsvis </w:t>
            </w:r>
            <w:r w:rsidR="003B7A17">
              <w:rPr>
                <w:rFonts w:cstheme="minorHAnsi"/>
                <w:szCs w:val="18"/>
              </w:rPr>
              <w:t>grønn</w:t>
            </w:r>
            <w:r w:rsidR="00387568">
              <w:rPr>
                <w:rFonts w:cstheme="minorHAnsi"/>
                <w:szCs w:val="18"/>
              </w:rPr>
              <w:t xml:space="preserve"> og grå strek.</w:t>
            </w:r>
            <w:r w:rsidR="008352F1">
              <w:rPr>
                <w:rFonts w:cstheme="minorHAnsi"/>
                <w:szCs w:val="18"/>
              </w:rPr>
              <w:t xml:space="preserve">  Vi ser at det er et gangfelt</w:t>
            </w:r>
            <w:r w:rsidR="00D47F30">
              <w:rPr>
                <w:rFonts w:cstheme="minorHAnsi"/>
                <w:szCs w:val="18"/>
              </w:rPr>
              <w:t xml:space="preserve">, men det er </w:t>
            </w:r>
            <w:r w:rsidR="00DC3279">
              <w:rPr>
                <w:rFonts w:cstheme="minorHAnsi"/>
                <w:szCs w:val="18"/>
              </w:rPr>
              <w:t xml:space="preserve">markert </w:t>
            </w:r>
            <w:r w:rsidR="00DC3279" w:rsidRPr="00DF51AC">
              <w:rPr>
                <w:rFonts w:cstheme="minorHAnsi"/>
                <w:i/>
                <w:iCs/>
                <w:szCs w:val="18"/>
              </w:rPr>
              <w:t>Taktil indikator</w:t>
            </w:r>
            <w:r w:rsidR="00DC3279">
              <w:rPr>
                <w:rFonts w:cstheme="minorHAnsi"/>
                <w:szCs w:val="18"/>
              </w:rPr>
              <w:t xml:space="preserve"> </w:t>
            </w:r>
            <w:r w:rsidR="00A329E9">
              <w:rPr>
                <w:rFonts w:cstheme="minorHAnsi"/>
                <w:szCs w:val="18"/>
              </w:rPr>
              <w:t>for et annet krysningssted som ikke er gangfelt.  Det anbefales ikke</w:t>
            </w:r>
            <w:r w:rsidR="00EF5E90">
              <w:rPr>
                <w:rFonts w:cstheme="minorHAnsi"/>
                <w:szCs w:val="18"/>
              </w:rPr>
              <w:t xml:space="preserve"> </w:t>
            </w:r>
            <w:r w:rsidR="005528D9">
              <w:rPr>
                <w:rFonts w:cstheme="minorHAnsi"/>
                <w:szCs w:val="18"/>
              </w:rPr>
              <w:t xml:space="preserve">å </w:t>
            </w:r>
            <w:r w:rsidR="006311F1">
              <w:rPr>
                <w:rFonts w:cstheme="minorHAnsi"/>
                <w:szCs w:val="18"/>
              </w:rPr>
              <w:t xml:space="preserve">lage slike </w:t>
            </w:r>
            <w:r w:rsidR="00C93083">
              <w:rPr>
                <w:rFonts w:cstheme="minorHAnsi"/>
                <w:szCs w:val="18"/>
              </w:rPr>
              <w:t>«</w:t>
            </w:r>
            <w:r w:rsidR="006311F1">
              <w:rPr>
                <w:rFonts w:cstheme="minorHAnsi"/>
                <w:szCs w:val="18"/>
              </w:rPr>
              <w:t>feller</w:t>
            </w:r>
            <w:r w:rsidR="00C93083">
              <w:rPr>
                <w:rFonts w:cstheme="minorHAnsi"/>
                <w:szCs w:val="18"/>
              </w:rPr>
              <w:t>»</w:t>
            </w:r>
            <w:r w:rsidR="00214506">
              <w:rPr>
                <w:rFonts w:cstheme="minorHAnsi"/>
                <w:szCs w:val="18"/>
              </w:rPr>
              <w:t xml:space="preserve">.  </w:t>
            </w:r>
            <w:r w:rsidR="00141CFF">
              <w:rPr>
                <w:rFonts w:cstheme="minorHAnsi"/>
                <w:szCs w:val="18"/>
              </w:rPr>
              <w:t xml:space="preserve">Disse taktile indikatorene har fått bruksområde </w:t>
            </w:r>
            <w:r w:rsidR="00141CFF" w:rsidRPr="00B614B0">
              <w:rPr>
                <w:rFonts w:cstheme="minorHAnsi"/>
                <w:i/>
                <w:iCs/>
                <w:szCs w:val="18"/>
              </w:rPr>
              <w:t>Retningsledning</w:t>
            </w:r>
            <w:r w:rsidR="00B0397D">
              <w:rPr>
                <w:rFonts w:cstheme="minorHAnsi"/>
                <w:szCs w:val="18"/>
              </w:rPr>
              <w:t xml:space="preserve"> i mangel </w:t>
            </w:r>
            <w:r w:rsidR="00723E68">
              <w:rPr>
                <w:rFonts w:cstheme="minorHAnsi"/>
                <w:szCs w:val="18"/>
              </w:rPr>
              <w:t>på noe bedre.</w:t>
            </w:r>
          </w:p>
          <w:p w14:paraId="4B002C78" w14:textId="2DEED5A1" w:rsidR="00DE4BC3" w:rsidRDefault="00DE4BC3" w:rsidP="004446CE">
            <w:pPr>
              <w:rPr>
                <w:rFonts w:cstheme="minorHAnsi"/>
                <w:sz w:val="18"/>
                <w:szCs w:val="18"/>
              </w:rPr>
            </w:pPr>
          </w:p>
        </w:tc>
      </w:tr>
      <w:tr w:rsidR="005970D1" w14:paraId="3A51674C" w14:textId="77777777" w:rsidTr="002B31B6">
        <w:trPr>
          <w:trHeight w:val="4389"/>
        </w:trPr>
        <w:tc>
          <w:tcPr>
            <w:tcW w:w="9741" w:type="dxa"/>
            <w:tcMar>
              <w:top w:w="57" w:type="dxa"/>
              <w:left w:w="57" w:type="dxa"/>
              <w:bottom w:w="57" w:type="dxa"/>
              <w:right w:w="57" w:type="dxa"/>
            </w:tcMar>
          </w:tcPr>
          <w:p w14:paraId="5D7706EC" w14:textId="683124C6" w:rsidR="00CD3C66" w:rsidRDefault="006C2573" w:rsidP="00904BD3">
            <w:r>
              <w:rPr>
                <w:noProof/>
              </w:rPr>
              <w:drawing>
                <wp:inline distT="0" distB="0" distL="0" distR="0" wp14:anchorId="405CBE69" wp14:editId="4075467B">
                  <wp:extent cx="6084000" cy="30132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4000" cy="3013200"/>
                          </a:xfrm>
                          <a:prstGeom prst="rect">
                            <a:avLst/>
                          </a:prstGeom>
                        </pic:spPr>
                      </pic:pic>
                    </a:graphicData>
                  </a:graphic>
                </wp:inline>
              </w:drawing>
            </w:r>
          </w:p>
        </w:tc>
      </w:tr>
      <w:tr w:rsidR="005970D1" w14:paraId="6F7BE49E" w14:textId="77777777" w:rsidTr="002B31B6">
        <w:trPr>
          <w:trHeight w:val="184"/>
        </w:trPr>
        <w:tc>
          <w:tcPr>
            <w:tcW w:w="9741" w:type="dxa"/>
            <w:tcMar>
              <w:top w:w="57" w:type="dxa"/>
              <w:left w:w="57" w:type="dxa"/>
              <w:bottom w:w="57" w:type="dxa"/>
              <w:right w:w="57" w:type="dxa"/>
            </w:tcMar>
          </w:tcPr>
          <w:p w14:paraId="757DA04F" w14:textId="4883A6F5" w:rsidR="005970D1" w:rsidRPr="0FA9305E" w:rsidRDefault="00654571" w:rsidP="00904BD3">
            <w:pPr>
              <w:rPr>
                <w:i/>
                <w:iCs/>
              </w:rPr>
            </w:pPr>
            <w:r>
              <w:rPr>
                <w:i/>
                <w:iCs/>
              </w:rPr>
              <w:t>Foto</w:t>
            </w:r>
            <w:r w:rsidR="005970D1" w:rsidRPr="0FA9305E">
              <w:rPr>
                <w:i/>
                <w:iCs/>
              </w:rPr>
              <w:t xml:space="preserve">: </w:t>
            </w:r>
            <w:r w:rsidR="005970D1">
              <w:rPr>
                <w:i/>
                <w:iCs/>
              </w:rPr>
              <w:t>Vegkart</w:t>
            </w:r>
          </w:p>
        </w:tc>
      </w:tr>
    </w:tbl>
    <w:p w14:paraId="4C99916F" w14:textId="6DA8D5DB" w:rsidR="00A31FD5" w:rsidRDefault="00A31FD5" w:rsidP="00D90E58">
      <w:pPr>
        <w:pStyle w:val="Overskrift3"/>
        <w:numPr>
          <w:ilvl w:val="0"/>
          <w:numId w:val="0"/>
        </w:numPr>
        <w:ind w:left="720" w:hanging="720"/>
      </w:pPr>
    </w:p>
    <w:p w14:paraId="012125A7" w14:textId="77777777" w:rsidR="00A31FD5" w:rsidRDefault="00A31FD5">
      <w:pPr>
        <w:rPr>
          <w:rFonts w:asciiTheme="majorHAnsi" w:eastAsiaTheme="majorEastAsia" w:hAnsiTheme="majorHAnsi" w:cstheme="majorBidi"/>
          <w:b/>
          <w:bCs/>
          <w:color w:val="ED9300" w:themeColor="accent1"/>
          <w:sz w:val="22"/>
        </w:rPr>
      </w:pPr>
      <w:r>
        <w:br w:type="page"/>
      </w:r>
    </w:p>
    <w:p w14:paraId="118506EA" w14:textId="1AB1FA94" w:rsidR="00B151B4" w:rsidRDefault="00B151B4" w:rsidP="00B151B4">
      <w:pPr>
        <w:pStyle w:val="Overskrift3"/>
      </w:pPr>
      <w:bookmarkStart w:id="11" w:name="_Ref136327458"/>
      <w:r>
        <w:lastRenderedPageBreak/>
        <w:t>Taktil indikator oppdeling ved registrering</w:t>
      </w:r>
      <w:bookmarkEnd w:id="11"/>
      <w:r w:rsidR="00296F9F">
        <w:t xml:space="preserve"> – lengre avgreininger</w:t>
      </w:r>
    </w:p>
    <w:tbl>
      <w:tblPr>
        <w:tblStyle w:val="Tabellrutenett"/>
        <w:tblW w:w="9741" w:type="dxa"/>
        <w:tblInd w:w="-5" w:type="dxa"/>
        <w:tblLook w:val="04A0" w:firstRow="1" w:lastRow="0" w:firstColumn="1" w:lastColumn="0" w:noHBand="0" w:noVBand="1"/>
      </w:tblPr>
      <w:tblGrid>
        <w:gridCol w:w="9741"/>
      </w:tblGrid>
      <w:tr w:rsidR="00B151B4" w14:paraId="03F87903" w14:textId="77777777" w:rsidTr="00904BD3">
        <w:trPr>
          <w:trHeight w:val="645"/>
        </w:trPr>
        <w:tc>
          <w:tcPr>
            <w:tcW w:w="9741" w:type="dxa"/>
          </w:tcPr>
          <w:p w14:paraId="56951BB5" w14:textId="2A8AB11D" w:rsidR="00B151B4" w:rsidRDefault="00B151B4" w:rsidP="00904BD3">
            <w:r w:rsidRPr="00B531AA">
              <w:t>Eksemp</w:t>
            </w:r>
            <w:r w:rsidR="0060145B">
              <w:t>e</w:t>
            </w:r>
            <w:r w:rsidRPr="00B531AA">
              <w:t xml:space="preserve">let </w:t>
            </w:r>
            <w:r w:rsidR="001B14A0">
              <w:t>viser</w:t>
            </w:r>
            <w:r w:rsidR="00B462D9">
              <w:t xml:space="preserve"> </w:t>
            </w:r>
            <w:r w:rsidR="00984952">
              <w:t>taktile indikatorer ved Troms</w:t>
            </w:r>
            <w:r w:rsidR="00577DED">
              <w:t>ø domkirke</w:t>
            </w:r>
            <w:r>
              <w:t xml:space="preserve">. </w:t>
            </w:r>
            <w:r w:rsidR="00FF79BE">
              <w:t xml:space="preserve"> </w:t>
            </w:r>
            <w:r w:rsidR="00473A1C">
              <w:t>På den åpne plassen</w:t>
            </w:r>
            <w:r w:rsidR="007A1103">
              <w:t xml:space="preserve"> utenfor kirka</w:t>
            </w:r>
            <w:r w:rsidR="00D70783">
              <w:t>,</w:t>
            </w:r>
            <w:r w:rsidR="007A1103">
              <w:t xml:space="preserve"> er det lagt</w:t>
            </w:r>
            <w:r w:rsidR="00C32742">
              <w:t xml:space="preserve"> lengre </w:t>
            </w:r>
            <w:proofErr w:type="spellStart"/>
            <w:r w:rsidR="00C32742">
              <w:t>ledelinjer</w:t>
            </w:r>
            <w:proofErr w:type="spellEnd"/>
            <w:r w:rsidR="00C32742">
              <w:t xml:space="preserve"> som markerer gangruter fra flere retninger.</w:t>
            </w:r>
            <w:r w:rsidR="00D70783">
              <w:t xml:space="preserve">  </w:t>
            </w:r>
            <w:r w:rsidR="00693850">
              <w:t xml:space="preserve">Her har en valgt å legge inn tre </w:t>
            </w:r>
            <w:r w:rsidR="00602C18">
              <w:t xml:space="preserve">objekter siden </w:t>
            </w:r>
            <w:r w:rsidR="00DD684B">
              <w:t xml:space="preserve">det er snakk om lange objekter </w:t>
            </w:r>
            <w:r w:rsidR="00302696">
              <w:t>ca. 30 meter</w:t>
            </w:r>
            <w:r w:rsidR="00C633E3">
              <w:t xml:space="preserve"> (blå strek)</w:t>
            </w:r>
            <w:r w:rsidR="00302696">
              <w:t>.</w:t>
            </w:r>
            <w:r w:rsidR="00064E86">
              <w:t xml:space="preserve">  Kirketrappa er også markert med taktile indikatorer oppe og nede</w:t>
            </w:r>
            <w:r w:rsidR="00C633E3">
              <w:t xml:space="preserve"> (rød strek)</w:t>
            </w:r>
            <w:r w:rsidR="00064E86">
              <w:t>.</w:t>
            </w:r>
          </w:p>
          <w:p w14:paraId="3766F602" w14:textId="5396ADC4" w:rsidR="00064E86" w:rsidRDefault="00064E86" w:rsidP="00904BD3">
            <w:pPr>
              <w:rPr>
                <w:rFonts w:cstheme="minorHAnsi"/>
                <w:sz w:val="18"/>
                <w:szCs w:val="18"/>
              </w:rPr>
            </w:pPr>
          </w:p>
        </w:tc>
      </w:tr>
      <w:tr w:rsidR="00B151B4" w14:paraId="39161A0E" w14:textId="77777777" w:rsidTr="00904BD3">
        <w:trPr>
          <w:trHeight w:val="4389"/>
        </w:trPr>
        <w:tc>
          <w:tcPr>
            <w:tcW w:w="9741" w:type="dxa"/>
            <w:tcMar>
              <w:top w:w="57" w:type="dxa"/>
              <w:left w:w="57" w:type="dxa"/>
              <w:bottom w:w="57" w:type="dxa"/>
              <w:right w:w="57" w:type="dxa"/>
            </w:tcMar>
          </w:tcPr>
          <w:p w14:paraId="1E151D3E" w14:textId="2C5E7803" w:rsidR="009E1035" w:rsidRDefault="009E1035" w:rsidP="00904BD3"/>
          <w:p w14:paraId="6E471C50" w14:textId="731D5DF2" w:rsidR="00C54B3A" w:rsidRDefault="00EE682A" w:rsidP="00904BD3">
            <w:r>
              <w:rPr>
                <w:noProof/>
              </w:rPr>
              <w:drawing>
                <wp:inline distT="0" distB="0" distL="0" distR="0" wp14:anchorId="48A9F178" wp14:editId="217ABFE8">
                  <wp:extent cx="6084000" cy="3351600"/>
                  <wp:effectExtent l="0" t="0" r="0"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4000" cy="3351600"/>
                          </a:xfrm>
                          <a:prstGeom prst="rect">
                            <a:avLst/>
                          </a:prstGeom>
                        </pic:spPr>
                      </pic:pic>
                    </a:graphicData>
                  </a:graphic>
                </wp:inline>
              </w:drawing>
            </w:r>
          </w:p>
        </w:tc>
      </w:tr>
      <w:tr w:rsidR="00B151B4" w14:paraId="30982F76" w14:textId="77777777" w:rsidTr="00904BD3">
        <w:trPr>
          <w:trHeight w:val="184"/>
        </w:trPr>
        <w:tc>
          <w:tcPr>
            <w:tcW w:w="9741" w:type="dxa"/>
            <w:tcMar>
              <w:top w:w="57" w:type="dxa"/>
              <w:left w:w="57" w:type="dxa"/>
              <w:bottom w:w="57" w:type="dxa"/>
              <w:right w:w="57" w:type="dxa"/>
            </w:tcMar>
          </w:tcPr>
          <w:p w14:paraId="1FF261A1" w14:textId="21C441F1" w:rsidR="00B151B4" w:rsidRPr="0FA9305E" w:rsidRDefault="00B151B4" w:rsidP="00904BD3">
            <w:pPr>
              <w:rPr>
                <w:i/>
                <w:iCs/>
              </w:rPr>
            </w:pPr>
            <w:r w:rsidRPr="0FA9305E">
              <w:rPr>
                <w:i/>
                <w:iCs/>
              </w:rPr>
              <w:t xml:space="preserve">Foto: </w:t>
            </w:r>
            <w:r>
              <w:rPr>
                <w:i/>
                <w:iCs/>
              </w:rPr>
              <w:t>Vegkart</w:t>
            </w:r>
          </w:p>
        </w:tc>
      </w:tr>
    </w:tbl>
    <w:p w14:paraId="6116A05A" w14:textId="77777777" w:rsidR="002B31B6" w:rsidRDefault="002B31B6">
      <w:pPr>
        <w:rPr>
          <w:rFonts w:asciiTheme="majorHAnsi" w:eastAsiaTheme="majorEastAsia" w:hAnsiTheme="majorHAnsi" w:cstheme="majorBidi"/>
          <w:b/>
          <w:bCs/>
          <w:color w:val="ED9300" w:themeColor="accent1"/>
          <w:sz w:val="22"/>
        </w:rPr>
      </w:pPr>
      <w:r>
        <w:br w:type="page"/>
      </w:r>
    </w:p>
    <w:p w14:paraId="403A95BE" w14:textId="1A586004" w:rsidR="007F20A3" w:rsidRDefault="007F20A3" w:rsidP="007F20A3">
      <w:pPr>
        <w:pStyle w:val="Overskrift3"/>
      </w:pPr>
      <w:bookmarkStart w:id="12" w:name="_Ref129954040"/>
      <w:bookmarkStart w:id="13" w:name="_Ref141189625"/>
      <w:r>
        <w:lastRenderedPageBreak/>
        <w:t xml:space="preserve">Taktil indikator </w:t>
      </w:r>
      <w:r w:rsidR="000A24E1">
        <w:t xml:space="preserve">oppdeling ved registrering </w:t>
      </w:r>
      <w:bookmarkEnd w:id="12"/>
      <w:bookmarkEnd w:id="13"/>
    </w:p>
    <w:tbl>
      <w:tblPr>
        <w:tblStyle w:val="Tabellrutenett"/>
        <w:tblW w:w="9696" w:type="dxa"/>
        <w:tblInd w:w="-5" w:type="dxa"/>
        <w:tblLook w:val="04A0" w:firstRow="1" w:lastRow="0" w:firstColumn="1" w:lastColumn="0" w:noHBand="0" w:noVBand="1"/>
      </w:tblPr>
      <w:tblGrid>
        <w:gridCol w:w="9696"/>
      </w:tblGrid>
      <w:tr w:rsidR="007F20A3" w14:paraId="72DE6828" w14:textId="77777777" w:rsidTr="00DD55D4">
        <w:trPr>
          <w:trHeight w:val="645"/>
        </w:trPr>
        <w:tc>
          <w:tcPr>
            <w:tcW w:w="9696" w:type="dxa"/>
          </w:tcPr>
          <w:p w14:paraId="668BDD82" w14:textId="77777777" w:rsidR="00597697" w:rsidRDefault="007F20A3" w:rsidP="00C02FA7">
            <w:r w:rsidRPr="00B531AA">
              <w:t>Eksemp</w:t>
            </w:r>
            <w:r w:rsidR="0060145B">
              <w:t>e</w:t>
            </w:r>
            <w:r w:rsidRPr="00B531AA">
              <w:t xml:space="preserve">let viser </w:t>
            </w:r>
            <w:r w:rsidR="00AD210B">
              <w:t xml:space="preserve">taktil indikator </w:t>
            </w:r>
            <w:r w:rsidR="00B777E3">
              <w:t xml:space="preserve">(markert ned rød strek) </w:t>
            </w:r>
            <w:r w:rsidR="00AD210B">
              <w:t>i lysregulert kryss ved gangfelt</w:t>
            </w:r>
            <w:r w:rsidR="00B777E3">
              <w:t xml:space="preserve"> (</w:t>
            </w:r>
            <w:r w:rsidR="00403EBD">
              <w:t xml:space="preserve">markert med </w:t>
            </w:r>
            <w:r w:rsidR="00B777E3">
              <w:t>blå</w:t>
            </w:r>
            <w:r w:rsidR="00F71CA5">
              <w:t xml:space="preserve"> strek</w:t>
            </w:r>
            <w:r w:rsidR="00B777E3">
              <w:t>)</w:t>
            </w:r>
            <w:r>
              <w:t>.</w:t>
            </w:r>
            <w:r w:rsidR="009B5A7C">
              <w:t xml:space="preserve">  Disse to forekomstene</w:t>
            </w:r>
            <w:r w:rsidR="00467A6E">
              <w:t xml:space="preserve"> av taktil indikator markert 1 og 2,</w:t>
            </w:r>
            <w:r w:rsidR="009B5A7C">
              <w:t xml:space="preserve"> </w:t>
            </w:r>
            <w:r w:rsidR="0004189D">
              <w:t xml:space="preserve">ligger til </w:t>
            </w:r>
            <w:r w:rsidR="00052CFA">
              <w:t>hver</w:t>
            </w:r>
            <w:r w:rsidR="00121C06">
              <w:t>t</w:t>
            </w:r>
            <w:r w:rsidR="00052CFA">
              <w:t xml:space="preserve"> sitt </w:t>
            </w:r>
            <w:r w:rsidR="006A0DBA">
              <w:t xml:space="preserve">gangfelt og skal settes til datterobjekt til det gangfeltet det tilhører. </w:t>
            </w:r>
          </w:p>
          <w:p w14:paraId="6F6235EF" w14:textId="77777777" w:rsidR="00597697" w:rsidRDefault="00597697" w:rsidP="00C02FA7"/>
          <w:p w14:paraId="396298AE" w14:textId="1EBDB8AB" w:rsidR="00973DC6" w:rsidRDefault="00FA1824" w:rsidP="00C02FA7">
            <w:r>
              <w:t>Gangfelt som kobler sammen</w:t>
            </w:r>
            <w:r w:rsidR="00EC5874">
              <w:t xml:space="preserve"> gang-/sykkelveg eller fortau langs gjennomgående veg og krysser sekundærveg</w:t>
            </w:r>
            <w:r w:rsidR="009E315B">
              <w:t xml:space="preserve"> skal stedfestes til gjennomgående veg.  Dette gjelder også for taktile indikatorer</w:t>
            </w:r>
            <w:r w:rsidR="00AB0C01">
              <w:t>.</w:t>
            </w:r>
            <w:r w:rsidR="006A0DBA">
              <w:t xml:space="preserve"> </w:t>
            </w:r>
          </w:p>
          <w:p w14:paraId="73AF8EE9" w14:textId="77777777" w:rsidR="0011762F" w:rsidRDefault="0011762F" w:rsidP="00C02FA7"/>
          <w:p w14:paraId="3A34D1EA" w14:textId="77777777" w:rsidR="00E30DE2" w:rsidRDefault="00973DC6" w:rsidP="0011762F">
            <w:pPr>
              <w:rPr>
                <w:rFonts w:cstheme="minorHAnsi"/>
                <w:szCs w:val="18"/>
              </w:rPr>
            </w:pPr>
            <w:r>
              <w:t xml:space="preserve">I noen tilfeller kan det være spesielle avtaler </w:t>
            </w:r>
            <w:r w:rsidR="00521F46">
              <w:t>for drift og vedlikehold</w:t>
            </w:r>
            <w:r w:rsidR="00E30DE2">
              <w:t xml:space="preserve"> </w:t>
            </w:r>
            <w:r>
              <w:t>som</w:t>
            </w:r>
            <w:r w:rsidR="006E3260">
              <w:t xml:space="preserve"> tilsier at</w:t>
            </w:r>
            <w:r w:rsidR="00521F46">
              <w:t xml:space="preserve"> gangfeltet og</w:t>
            </w:r>
            <w:r w:rsidR="006E3260">
              <w:t xml:space="preserve"> </w:t>
            </w:r>
            <w:r w:rsidR="00A32982">
              <w:t xml:space="preserve">den taktile indikatoren skal stedfestes til sekundær vegen. </w:t>
            </w:r>
            <w:r>
              <w:t xml:space="preserve"> </w:t>
            </w:r>
            <w:r w:rsidR="00E30DE2">
              <w:rPr>
                <w:rFonts w:cstheme="minorHAnsi"/>
                <w:szCs w:val="18"/>
              </w:rPr>
              <w:t>Det skal uansett i slike tilfeller registreres som to forekomster.</w:t>
            </w:r>
          </w:p>
          <w:p w14:paraId="228F69E6" w14:textId="25BC0C69" w:rsidR="00597697" w:rsidRDefault="00597697" w:rsidP="0011762F">
            <w:pPr>
              <w:rPr>
                <w:rFonts w:cstheme="minorHAnsi"/>
                <w:sz w:val="18"/>
                <w:szCs w:val="18"/>
              </w:rPr>
            </w:pPr>
          </w:p>
        </w:tc>
      </w:tr>
      <w:tr w:rsidR="00314533" w14:paraId="608FC35B" w14:textId="77777777" w:rsidTr="00DD55D4">
        <w:trPr>
          <w:trHeight w:val="645"/>
        </w:trPr>
        <w:tc>
          <w:tcPr>
            <w:tcW w:w="9696" w:type="dxa"/>
          </w:tcPr>
          <w:p w14:paraId="7DA5E6AF" w14:textId="279F573F" w:rsidR="00314533" w:rsidRPr="00B531AA" w:rsidRDefault="00314533" w:rsidP="00C02FA7">
            <w:r>
              <w:rPr>
                <w:noProof/>
              </w:rPr>
              <w:drawing>
                <wp:inline distT="0" distB="0" distL="0" distR="0" wp14:anchorId="26E2C5E2" wp14:editId="6356E42B">
                  <wp:extent cx="6012000" cy="3672000"/>
                  <wp:effectExtent l="0" t="0" r="8255" b="508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12000" cy="3672000"/>
                          </a:xfrm>
                          <a:prstGeom prst="rect">
                            <a:avLst/>
                          </a:prstGeom>
                        </pic:spPr>
                      </pic:pic>
                    </a:graphicData>
                  </a:graphic>
                </wp:inline>
              </w:drawing>
            </w:r>
          </w:p>
        </w:tc>
      </w:tr>
      <w:tr w:rsidR="00314533" w14:paraId="1DD9D1B0" w14:textId="77777777" w:rsidTr="00DD55D4">
        <w:trPr>
          <w:trHeight w:val="645"/>
        </w:trPr>
        <w:tc>
          <w:tcPr>
            <w:tcW w:w="9696" w:type="dxa"/>
          </w:tcPr>
          <w:p w14:paraId="1DD2BE63" w14:textId="65FEEED2" w:rsidR="00597697" w:rsidRDefault="00314533" w:rsidP="00C02FA7">
            <w:pPr>
              <w:rPr>
                <w:i/>
                <w:iCs/>
              </w:rPr>
            </w:pPr>
            <w:r w:rsidRPr="0FA9305E">
              <w:rPr>
                <w:i/>
                <w:iCs/>
              </w:rPr>
              <w:t xml:space="preserve">Foto: </w:t>
            </w:r>
            <w:r>
              <w:rPr>
                <w:i/>
                <w:iCs/>
              </w:rPr>
              <w:t>Raymond Krossøy Hermansen, Vestfold og Telemark fylkeskommune</w:t>
            </w:r>
            <w:r w:rsidR="00597697">
              <w:rPr>
                <w:i/>
                <w:iCs/>
              </w:rPr>
              <w:t xml:space="preserve"> </w:t>
            </w:r>
          </w:p>
          <w:p w14:paraId="552F97A7" w14:textId="752B6BC8" w:rsidR="00314533" w:rsidRPr="00B531AA" w:rsidRDefault="00597697" w:rsidP="00C02FA7">
            <w:r>
              <w:rPr>
                <w:i/>
                <w:iCs/>
              </w:rPr>
              <w:t>Illustrasjon: Randi Skoglund, Statens vegvesen</w:t>
            </w:r>
          </w:p>
        </w:tc>
      </w:tr>
    </w:tbl>
    <w:p w14:paraId="2A546666" w14:textId="34138BB6" w:rsidR="003D3F90" w:rsidRDefault="003D3F90">
      <w:pPr>
        <w:rPr>
          <w:rFonts w:asciiTheme="majorHAnsi" w:eastAsiaTheme="majorEastAsia" w:hAnsiTheme="majorHAnsi" w:cstheme="majorBidi"/>
          <w:b/>
          <w:bCs/>
          <w:color w:val="ED9300" w:themeColor="accent1"/>
          <w:sz w:val="22"/>
        </w:rPr>
      </w:pPr>
      <w:r>
        <w:br w:type="page"/>
      </w:r>
    </w:p>
    <w:p w14:paraId="202BE162" w14:textId="5F196E8F" w:rsidR="6ADAD639" w:rsidRDefault="00874975" w:rsidP="0FA9305E">
      <w:pPr>
        <w:pStyle w:val="Overskrift3"/>
      </w:pPr>
      <w:bookmarkStart w:id="14" w:name="_Ref141189659"/>
      <w:r>
        <w:rPr>
          <w:rFonts w:ascii="Lucida Sans Unicode" w:eastAsia="Lucida Sans Unicode" w:hAnsi="Lucida Sans Unicode" w:cs="Lucida Sans Unicode"/>
        </w:rPr>
        <w:lastRenderedPageBreak/>
        <w:t xml:space="preserve">Egenskapstype </w:t>
      </w:r>
      <w:r w:rsidR="00FC160D">
        <w:rPr>
          <w:rFonts w:ascii="Lucida Sans Unicode" w:eastAsia="Lucida Sans Unicode" w:hAnsi="Lucida Sans Unicode" w:cs="Lucida Sans Unicode"/>
          <w:i/>
          <w:iCs/>
        </w:rPr>
        <w:t>Bruksområde (9812)</w:t>
      </w:r>
      <w:bookmarkEnd w:id="14"/>
    </w:p>
    <w:tbl>
      <w:tblPr>
        <w:tblStyle w:val="Tabellrutenett"/>
        <w:tblW w:w="0" w:type="auto"/>
        <w:tblLayout w:type="fixed"/>
        <w:tblLook w:val="04A0" w:firstRow="1" w:lastRow="0" w:firstColumn="1" w:lastColumn="0" w:noHBand="0" w:noVBand="1"/>
      </w:tblPr>
      <w:tblGrid>
        <w:gridCol w:w="5970"/>
        <w:gridCol w:w="3660"/>
      </w:tblGrid>
      <w:tr w:rsidR="0FA9305E" w14:paraId="275DC5BD" w14:textId="77777777" w:rsidTr="4C2124B2">
        <w:trPr>
          <w:trHeight w:val="630"/>
        </w:trPr>
        <w:tc>
          <w:tcPr>
            <w:tcW w:w="9630" w:type="dxa"/>
            <w:gridSpan w:val="2"/>
          </w:tcPr>
          <w:p w14:paraId="70CE8E73" w14:textId="5847FEC0" w:rsidR="000D53AC" w:rsidRDefault="0FA9305E" w:rsidP="77DD42E4">
            <w:pPr>
              <w:spacing w:after="200"/>
              <w:rPr>
                <w:rFonts w:ascii="Lucida Sans Unicode" w:eastAsia="Lucida Sans Unicode" w:hAnsi="Lucida Sans Unicode" w:cs="Lucida Sans Unicode"/>
              </w:rPr>
            </w:pPr>
            <w:r w:rsidRPr="77DD42E4">
              <w:rPr>
                <w:rFonts w:ascii="Lucida Sans Unicode" w:eastAsia="Lucida Sans Unicode" w:hAnsi="Lucida Sans Unicode" w:cs="Lucida Sans Unicode"/>
              </w:rPr>
              <w:t>Eksempelet viser ulike verdier for egenskapstypen</w:t>
            </w:r>
            <w:r w:rsidRPr="77DD42E4">
              <w:rPr>
                <w:rFonts w:ascii="Lucida Sans Unicode" w:eastAsia="Lucida Sans Unicode" w:hAnsi="Lucida Sans Unicode" w:cs="Lucida Sans Unicode"/>
                <w:i/>
                <w:iCs/>
              </w:rPr>
              <w:t xml:space="preserve"> </w:t>
            </w:r>
            <w:r w:rsidR="00A96D43">
              <w:rPr>
                <w:rFonts w:ascii="Lucida Sans Unicode" w:eastAsia="Lucida Sans Unicode" w:hAnsi="Lucida Sans Unicode" w:cs="Lucida Sans Unicode"/>
                <w:i/>
                <w:iCs/>
              </w:rPr>
              <w:t>Bruksområde</w:t>
            </w:r>
            <w:r w:rsidR="7BDBFCEE" w:rsidRPr="77DD42E4">
              <w:rPr>
                <w:rFonts w:ascii="Lucida Sans Unicode" w:eastAsia="Lucida Sans Unicode" w:hAnsi="Lucida Sans Unicode" w:cs="Lucida Sans Unicode"/>
              </w:rPr>
              <w:t>.</w:t>
            </w:r>
            <w:r w:rsidRPr="77DD42E4">
              <w:rPr>
                <w:rFonts w:ascii="Lucida Sans Unicode" w:eastAsia="Lucida Sans Unicode" w:hAnsi="Lucida Sans Unicode" w:cs="Lucida Sans Unicode"/>
              </w:rPr>
              <w:t xml:space="preserve">  </w:t>
            </w:r>
            <w:r w:rsidR="00A96D43">
              <w:rPr>
                <w:rFonts w:ascii="Lucida Sans Unicode" w:eastAsia="Lucida Sans Unicode" w:hAnsi="Lucida Sans Unicode" w:cs="Lucida Sans Unicode"/>
              </w:rPr>
              <w:t xml:space="preserve">Bruksområde angir hovedbruksområdet for </w:t>
            </w:r>
            <w:r w:rsidR="00BC5FC1">
              <w:rPr>
                <w:rFonts w:ascii="Lucida Sans Unicode" w:eastAsia="Lucida Sans Unicode" w:hAnsi="Lucida Sans Unicode" w:cs="Lucida Sans Unicode"/>
              </w:rPr>
              <w:t>den taktile indikatoren</w:t>
            </w:r>
            <w:r w:rsidR="00A96D43">
              <w:rPr>
                <w:rFonts w:ascii="Lucida Sans Unicode" w:eastAsia="Lucida Sans Unicode" w:hAnsi="Lucida Sans Unicode" w:cs="Lucida Sans Unicode"/>
              </w:rPr>
              <w:t>.</w:t>
            </w:r>
            <w:r w:rsidR="00AF256F">
              <w:rPr>
                <w:rFonts w:ascii="Lucida Sans Unicode" w:eastAsia="Lucida Sans Unicode" w:hAnsi="Lucida Sans Unicode" w:cs="Lucida Sans Unicode"/>
              </w:rPr>
              <w:t xml:space="preserve">  Beskrivelsen kan </w:t>
            </w:r>
            <w:r w:rsidR="00726053">
              <w:rPr>
                <w:rFonts w:ascii="Lucida Sans Unicode" w:eastAsia="Lucida Sans Unicode" w:hAnsi="Lucida Sans Unicode" w:cs="Lucida Sans Unicode"/>
              </w:rPr>
              <w:t>knytte</w:t>
            </w:r>
            <w:r w:rsidR="00DE7992">
              <w:rPr>
                <w:rFonts w:ascii="Lucida Sans Unicode" w:eastAsia="Lucida Sans Unicode" w:hAnsi="Lucida Sans Unicode" w:cs="Lucida Sans Unicode"/>
              </w:rPr>
              <w:t xml:space="preserve"> den taktile</w:t>
            </w:r>
            <w:r w:rsidR="00726053">
              <w:rPr>
                <w:rFonts w:ascii="Lucida Sans Unicode" w:eastAsia="Lucida Sans Unicode" w:hAnsi="Lucida Sans Unicode" w:cs="Lucida Sans Unicode"/>
              </w:rPr>
              <w:t xml:space="preserve"> </w:t>
            </w:r>
            <w:r w:rsidR="002E1DB5">
              <w:rPr>
                <w:rFonts w:ascii="Lucida Sans Unicode" w:eastAsia="Lucida Sans Unicode" w:hAnsi="Lucida Sans Unicode" w:cs="Lucida Sans Unicode"/>
              </w:rPr>
              <w:t>indikatoren til morobjektet.</w:t>
            </w:r>
          </w:p>
        </w:tc>
      </w:tr>
      <w:tr w:rsidR="004C0326" w14:paraId="47F52C58" w14:textId="77777777" w:rsidTr="00B51187">
        <w:trPr>
          <w:trHeight w:val="2097"/>
        </w:trPr>
        <w:tc>
          <w:tcPr>
            <w:tcW w:w="5970" w:type="dxa"/>
            <w:tcMar>
              <w:top w:w="57" w:type="dxa"/>
              <w:left w:w="57" w:type="dxa"/>
              <w:bottom w:w="57" w:type="dxa"/>
              <w:right w:w="57" w:type="dxa"/>
            </w:tcMar>
          </w:tcPr>
          <w:p w14:paraId="4658B3AE" w14:textId="71DE2F5F" w:rsidR="00CA73AD" w:rsidRDefault="003C0E7C" w:rsidP="002B1193">
            <w:pPr>
              <w:spacing w:after="200"/>
              <w:rPr>
                <w:rFonts w:ascii="Lucida Sans Unicode" w:eastAsia="Lucida Sans Unicode" w:hAnsi="Lucida Sans Unicode" w:cs="Lucida Sans Unicode"/>
                <w:szCs w:val="20"/>
              </w:rPr>
            </w:pPr>
            <w:r>
              <w:rPr>
                <w:noProof/>
              </w:rPr>
              <w:drawing>
                <wp:inline distT="0" distB="0" distL="0" distR="0" wp14:anchorId="64D989D9" wp14:editId="71D9B29B">
                  <wp:extent cx="3718560" cy="1171575"/>
                  <wp:effectExtent l="0" t="0" r="0" b="952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8560" cy="1171575"/>
                          </a:xfrm>
                          <a:prstGeom prst="rect">
                            <a:avLst/>
                          </a:prstGeom>
                          <a:noFill/>
                          <a:ln>
                            <a:noFill/>
                          </a:ln>
                        </pic:spPr>
                      </pic:pic>
                    </a:graphicData>
                  </a:graphic>
                </wp:inline>
              </w:drawing>
            </w:r>
          </w:p>
        </w:tc>
        <w:tc>
          <w:tcPr>
            <w:tcW w:w="3660" w:type="dxa"/>
            <w:vMerge w:val="restart"/>
          </w:tcPr>
          <w:p w14:paraId="5232431A" w14:textId="1938D849" w:rsidR="004C0326" w:rsidRPr="00F96E06" w:rsidRDefault="00AC41D1" w:rsidP="0FA9305E">
            <w:pPr>
              <w:spacing w:after="200"/>
              <w:rPr>
                <w:rFonts w:ascii="Lucida Sans Unicode" w:eastAsia="Lucida Sans Unicode" w:hAnsi="Lucida Sans Unicode" w:cs="Lucida Sans Unicode"/>
                <w:i/>
                <w:iCs/>
                <w:szCs w:val="20"/>
              </w:rPr>
            </w:pPr>
            <w:r w:rsidRPr="00F96E06">
              <w:rPr>
                <w:rFonts w:ascii="Lucida Sans Unicode" w:eastAsia="Lucida Sans Unicode" w:hAnsi="Lucida Sans Unicode" w:cs="Lucida Sans Unicode"/>
                <w:i/>
                <w:iCs/>
                <w:szCs w:val="20"/>
              </w:rPr>
              <w:t>Gangfelt</w:t>
            </w:r>
          </w:p>
          <w:p w14:paraId="142EA99C" w14:textId="7DFFE5A5" w:rsidR="004779C7" w:rsidRPr="00B51187" w:rsidRDefault="003D196E" w:rsidP="0FA9305E">
            <w:pPr>
              <w:spacing w:after="200"/>
              <w:rPr>
                <w:rFonts w:ascii="Lucida Sans Unicode" w:eastAsia="Lucida Sans Unicode" w:hAnsi="Lucida Sans Unicode" w:cs="Lucida Sans Unicode"/>
                <w:szCs w:val="20"/>
              </w:rPr>
            </w:pPr>
            <w:r w:rsidRPr="00371DE5">
              <w:rPr>
                <w:rFonts w:eastAsia="Times New Roman" w:cstheme="minorHAnsi"/>
                <w:color w:val="000000"/>
                <w:szCs w:val="20"/>
                <w:lang w:eastAsia="nb-NO"/>
              </w:rPr>
              <w:t>Markerer gangfelt.</w:t>
            </w:r>
          </w:p>
        </w:tc>
      </w:tr>
      <w:tr w:rsidR="004C0326" w14:paraId="372EDAAF" w14:textId="77777777" w:rsidTr="4C2124B2">
        <w:trPr>
          <w:trHeight w:val="300"/>
        </w:trPr>
        <w:tc>
          <w:tcPr>
            <w:tcW w:w="5970" w:type="dxa"/>
          </w:tcPr>
          <w:p w14:paraId="79C6BA27" w14:textId="7696223E" w:rsidR="004C0326" w:rsidRPr="00D62F90" w:rsidRDefault="004C0326" w:rsidP="0FA9305E">
            <w:pPr>
              <w:spacing w:after="200"/>
              <w:rPr>
                <w:rFonts w:eastAsia="Lucida Sans Unicode" w:cstheme="minorHAnsi"/>
                <w:szCs w:val="20"/>
              </w:rPr>
            </w:pPr>
            <w:r w:rsidRPr="00D62F90">
              <w:rPr>
                <w:rFonts w:eastAsia="Lucida Sans Unicode" w:cstheme="minorHAnsi"/>
                <w:i/>
                <w:iCs/>
                <w:szCs w:val="20"/>
              </w:rPr>
              <w:t xml:space="preserve">Foto: </w:t>
            </w:r>
            <w:r w:rsidR="00D62F90" w:rsidRPr="00D62F90">
              <w:rPr>
                <w:rFonts w:eastAsia="Lucida Sans Unicode" w:cstheme="minorHAnsi"/>
                <w:i/>
                <w:iCs/>
                <w:szCs w:val="20"/>
              </w:rPr>
              <w:t>Statens vegvesen</w:t>
            </w:r>
          </w:p>
        </w:tc>
        <w:tc>
          <w:tcPr>
            <w:tcW w:w="3660" w:type="dxa"/>
            <w:vMerge/>
          </w:tcPr>
          <w:p w14:paraId="34B658B4" w14:textId="6B68F8DB" w:rsidR="004C0326" w:rsidRDefault="004C0326" w:rsidP="0FA9305E">
            <w:pPr>
              <w:spacing w:after="200"/>
              <w:rPr>
                <w:rFonts w:ascii="Lucida Sans Unicode" w:eastAsia="Lucida Sans Unicode" w:hAnsi="Lucida Sans Unicode" w:cs="Lucida Sans Unicode"/>
                <w:sz w:val="18"/>
                <w:szCs w:val="18"/>
              </w:rPr>
            </w:pPr>
          </w:p>
        </w:tc>
      </w:tr>
      <w:tr w:rsidR="00C24E6E" w14:paraId="6C87E838" w14:textId="77777777" w:rsidTr="4C2124B2">
        <w:trPr>
          <w:trHeight w:val="3135"/>
        </w:trPr>
        <w:tc>
          <w:tcPr>
            <w:tcW w:w="5970" w:type="dxa"/>
            <w:tcMar>
              <w:top w:w="57" w:type="dxa"/>
              <w:left w:w="57" w:type="dxa"/>
              <w:bottom w:w="57" w:type="dxa"/>
              <w:right w:w="57" w:type="dxa"/>
            </w:tcMar>
          </w:tcPr>
          <w:p w14:paraId="010CBA56" w14:textId="5546A05B" w:rsidR="009D54FC" w:rsidRDefault="0040214E" w:rsidP="0FA9305E">
            <w:pPr>
              <w:spacing w:after="200"/>
              <w:rPr>
                <w:rFonts w:ascii="Lucida Sans Unicode" w:eastAsia="Lucida Sans Unicode" w:hAnsi="Lucida Sans Unicode" w:cs="Lucida Sans Unicode"/>
                <w:szCs w:val="20"/>
              </w:rPr>
            </w:pPr>
            <w:r>
              <w:rPr>
                <w:noProof/>
              </w:rPr>
              <w:drawing>
                <wp:inline distT="0" distB="0" distL="0" distR="0" wp14:anchorId="1182B926" wp14:editId="5F05A478">
                  <wp:extent cx="3718560" cy="175958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8560" cy="1759585"/>
                          </a:xfrm>
                          <a:prstGeom prst="rect">
                            <a:avLst/>
                          </a:prstGeom>
                        </pic:spPr>
                      </pic:pic>
                    </a:graphicData>
                  </a:graphic>
                </wp:inline>
              </w:drawing>
            </w:r>
          </w:p>
        </w:tc>
        <w:tc>
          <w:tcPr>
            <w:tcW w:w="3660" w:type="dxa"/>
            <w:vMerge w:val="restart"/>
          </w:tcPr>
          <w:p w14:paraId="4014456B" w14:textId="77777777" w:rsidR="00836241" w:rsidRPr="00836241" w:rsidRDefault="00836241" w:rsidP="00836241">
            <w:pPr>
              <w:spacing w:after="200"/>
              <w:rPr>
                <w:rFonts w:ascii="Lucida Sans Unicode" w:eastAsia="Lucida Sans Unicode" w:hAnsi="Lucida Sans Unicode" w:cs="Lucida Sans Unicode"/>
                <w:i/>
                <w:iCs/>
                <w:szCs w:val="20"/>
              </w:rPr>
            </w:pPr>
            <w:r w:rsidRPr="00836241">
              <w:rPr>
                <w:rFonts w:ascii="Lucida Sans Unicode" w:eastAsia="Lucida Sans Unicode" w:hAnsi="Lucida Sans Unicode" w:cs="Lucida Sans Unicode"/>
                <w:i/>
                <w:iCs/>
                <w:szCs w:val="20"/>
              </w:rPr>
              <w:t>Markering stoppunkt på holdeplass</w:t>
            </w:r>
          </w:p>
          <w:p w14:paraId="7D239A14" w14:textId="77777777" w:rsidR="00C24E6E" w:rsidRDefault="00836241" w:rsidP="00836241">
            <w:pPr>
              <w:spacing w:after="200"/>
              <w:rPr>
                <w:rFonts w:ascii="Lucida Sans Unicode" w:eastAsia="Lucida Sans Unicode" w:hAnsi="Lucida Sans Unicode" w:cs="Lucida Sans Unicode"/>
                <w:szCs w:val="20"/>
              </w:rPr>
            </w:pPr>
            <w:r w:rsidRPr="00836241">
              <w:rPr>
                <w:rFonts w:ascii="Lucida Sans Unicode" w:eastAsia="Lucida Sans Unicode" w:hAnsi="Lucida Sans Unicode" w:cs="Lucida Sans Unicode"/>
                <w:szCs w:val="20"/>
              </w:rPr>
              <w:t>Punkt der bussen stopper (fremdør).</w:t>
            </w:r>
          </w:p>
          <w:p w14:paraId="59DAF80F" w14:textId="77777777" w:rsidR="003F3FA5" w:rsidRPr="00836241" w:rsidRDefault="003F3FA5" w:rsidP="003F3FA5">
            <w:pPr>
              <w:spacing w:after="200"/>
              <w:rPr>
                <w:szCs w:val="20"/>
              </w:rPr>
            </w:pPr>
            <w:r w:rsidRPr="00836241">
              <w:rPr>
                <w:szCs w:val="20"/>
              </w:rPr>
              <w:t>Markerer stoppunktet på holdeplassen.</w:t>
            </w:r>
          </w:p>
          <w:p w14:paraId="45D3AC8D" w14:textId="237FE93D" w:rsidR="003F3FA5" w:rsidRPr="00836241" w:rsidRDefault="003F3FA5" w:rsidP="00836241">
            <w:pPr>
              <w:spacing w:after="200"/>
              <w:rPr>
                <w:rFonts w:ascii="Lucida Sans Unicode" w:eastAsia="Lucida Sans Unicode" w:hAnsi="Lucida Sans Unicode" w:cs="Lucida Sans Unicode"/>
                <w:szCs w:val="20"/>
              </w:rPr>
            </w:pPr>
          </w:p>
        </w:tc>
      </w:tr>
      <w:tr w:rsidR="000A3AEC" w14:paraId="27D871F9" w14:textId="77777777" w:rsidTr="4C2124B2">
        <w:trPr>
          <w:trHeight w:val="360"/>
        </w:trPr>
        <w:tc>
          <w:tcPr>
            <w:tcW w:w="5970" w:type="dxa"/>
          </w:tcPr>
          <w:p w14:paraId="7BF0B837" w14:textId="36126630" w:rsidR="000A3AEC" w:rsidRPr="00D30CB6" w:rsidRDefault="000A3AEC" w:rsidP="000A3AEC">
            <w:pPr>
              <w:spacing w:after="200"/>
              <w:rPr>
                <w:rFonts w:ascii="Lucida Sans Unicode" w:eastAsia="Lucida Sans Unicode" w:hAnsi="Lucida Sans Unicode" w:cs="Lucida Sans Unicode"/>
                <w:sz w:val="18"/>
                <w:szCs w:val="18"/>
              </w:rPr>
            </w:pPr>
            <w:r w:rsidRPr="00D62F90">
              <w:rPr>
                <w:rFonts w:eastAsia="Lucida Sans Unicode" w:cstheme="minorHAnsi"/>
                <w:i/>
                <w:iCs/>
                <w:szCs w:val="20"/>
              </w:rPr>
              <w:t xml:space="preserve">Foto: </w:t>
            </w:r>
            <w:r w:rsidR="00E75400">
              <w:rPr>
                <w:rFonts w:eastAsia="Lucida Sans Unicode" w:cstheme="minorHAnsi"/>
                <w:i/>
                <w:iCs/>
                <w:szCs w:val="20"/>
              </w:rPr>
              <w:t xml:space="preserve">Randi Skoglund, </w:t>
            </w:r>
            <w:r w:rsidRPr="00D62F90">
              <w:rPr>
                <w:rFonts w:eastAsia="Lucida Sans Unicode" w:cstheme="minorHAnsi"/>
                <w:i/>
                <w:iCs/>
                <w:szCs w:val="20"/>
              </w:rPr>
              <w:t>Statens vegvesen</w:t>
            </w:r>
          </w:p>
        </w:tc>
        <w:tc>
          <w:tcPr>
            <w:tcW w:w="3660" w:type="dxa"/>
            <w:vMerge/>
          </w:tcPr>
          <w:p w14:paraId="158E3BFA" w14:textId="3A0F195B" w:rsidR="000A3AEC" w:rsidRDefault="000A3AEC" w:rsidP="000A3AEC">
            <w:pPr>
              <w:spacing w:after="200"/>
              <w:rPr>
                <w:rFonts w:ascii="Lucida Sans Unicode" w:eastAsia="Lucida Sans Unicode" w:hAnsi="Lucida Sans Unicode" w:cs="Lucida Sans Unicode"/>
                <w:sz w:val="18"/>
                <w:szCs w:val="18"/>
              </w:rPr>
            </w:pPr>
          </w:p>
        </w:tc>
      </w:tr>
      <w:tr w:rsidR="00C24E6E" w14:paraId="2E31E3CB" w14:textId="77777777" w:rsidTr="4C2124B2">
        <w:trPr>
          <w:trHeight w:val="2250"/>
        </w:trPr>
        <w:tc>
          <w:tcPr>
            <w:tcW w:w="5970" w:type="dxa"/>
            <w:tcMar>
              <w:top w:w="57" w:type="dxa"/>
              <w:left w:w="57" w:type="dxa"/>
              <w:bottom w:w="57" w:type="dxa"/>
              <w:right w:w="57" w:type="dxa"/>
            </w:tcMar>
          </w:tcPr>
          <w:p w14:paraId="4B691687" w14:textId="799BCA9D" w:rsidR="00C24E6E" w:rsidRDefault="00C94BC3" w:rsidP="0FA9305E">
            <w:pPr>
              <w:spacing w:after="200"/>
              <w:rPr>
                <w:rFonts w:ascii="Lucida Sans Unicode" w:eastAsia="Lucida Sans Unicode" w:hAnsi="Lucida Sans Unicode" w:cs="Lucida Sans Unicode"/>
                <w:szCs w:val="20"/>
              </w:rPr>
            </w:pPr>
            <w:r>
              <w:rPr>
                <w:noProof/>
              </w:rPr>
              <w:drawing>
                <wp:inline distT="0" distB="0" distL="0" distR="0" wp14:anchorId="68B8E228" wp14:editId="17C8F72B">
                  <wp:extent cx="3718800" cy="17604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8800" cy="1760400"/>
                          </a:xfrm>
                          <a:prstGeom prst="rect">
                            <a:avLst/>
                          </a:prstGeom>
                          <a:noFill/>
                          <a:ln>
                            <a:noFill/>
                          </a:ln>
                        </pic:spPr>
                      </pic:pic>
                    </a:graphicData>
                  </a:graphic>
                </wp:inline>
              </w:drawing>
            </w:r>
          </w:p>
        </w:tc>
        <w:tc>
          <w:tcPr>
            <w:tcW w:w="3660" w:type="dxa"/>
            <w:vMerge w:val="restart"/>
          </w:tcPr>
          <w:p w14:paraId="46339134" w14:textId="0E882D27" w:rsidR="002E1DB5" w:rsidRPr="00F96E06" w:rsidRDefault="00C94BC3" w:rsidP="0FA9305E">
            <w:pPr>
              <w:spacing w:after="200"/>
              <w:rPr>
                <w:rFonts w:ascii="Lucida Sans Unicode" w:eastAsia="Lucida Sans Unicode" w:hAnsi="Lucida Sans Unicode" w:cs="Lucida Sans Unicode"/>
                <w:i/>
                <w:iCs/>
                <w:szCs w:val="20"/>
              </w:rPr>
            </w:pPr>
            <w:r w:rsidRPr="00F96E06">
              <w:rPr>
                <w:rFonts w:ascii="Lucida Sans Unicode" w:eastAsia="Lucida Sans Unicode" w:hAnsi="Lucida Sans Unicode" w:cs="Lucida Sans Unicode"/>
                <w:i/>
                <w:iCs/>
                <w:szCs w:val="20"/>
              </w:rPr>
              <w:t>Trapp</w:t>
            </w:r>
          </w:p>
          <w:p w14:paraId="16A25B30" w14:textId="6D91097D" w:rsidR="00E86C2E" w:rsidRPr="00F96E06" w:rsidRDefault="00E86C2E" w:rsidP="00E86C2E">
            <w:pPr>
              <w:spacing w:after="200"/>
              <w:rPr>
                <w:rFonts w:eastAsia="Times New Roman" w:cstheme="minorHAnsi"/>
                <w:color w:val="000000"/>
                <w:szCs w:val="20"/>
                <w:lang w:eastAsia="nb-NO"/>
              </w:rPr>
            </w:pPr>
            <w:r w:rsidRPr="00F96E06">
              <w:rPr>
                <w:rFonts w:eastAsia="Times New Roman" w:cstheme="minorHAnsi"/>
                <w:color w:val="000000"/>
                <w:szCs w:val="20"/>
                <w:lang w:eastAsia="nb-NO"/>
              </w:rPr>
              <w:t>Varsler trapp/nivåsprang (oppe/nede).</w:t>
            </w:r>
          </w:p>
          <w:p w14:paraId="751139DF" w14:textId="578D3148" w:rsidR="00E86C2E" w:rsidRPr="00947E5B" w:rsidRDefault="00E86C2E" w:rsidP="00B76E11">
            <w:pPr>
              <w:spacing w:after="200"/>
              <w:rPr>
                <w:rFonts w:ascii="Lucida Sans Unicode" w:eastAsia="Lucida Sans Unicode" w:hAnsi="Lucida Sans Unicode" w:cs="Lucida Sans Unicode"/>
                <w:sz w:val="18"/>
                <w:szCs w:val="18"/>
              </w:rPr>
            </w:pPr>
            <w:r w:rsidRPr="00F96E06">
              <w:rPr>
                <w:rFonts w:ascii="Lucida Sans Unicode" w:eastAsia="Lucida Sans Unicode" w:hAnsi="Lucida Sans Unicode" w:cs="Lucida Sans Unicode"/>
                <w:szCs w:val="20"/>
              </w:rPr>
              <w:t xml:space="preserve">Markerer trapp oppe og nede.  </w:t>
            </w:r>
          </w:p>
        </w:tc>
      </w:tr>
      <w:tr w:rsidR="000A3AEC" w14:paraId="7AFC08E6" w14:textId="77777777" w:rsidTr="4C2124B2">
        <w:trPr>
          <w:trHeight w:val="300"/>
        </w:trPr>
        <w:tc>
          <w:tcPr>
            <w:tcW w:w="5970" w:type="dxa"/>
          </w:tcPr>
          <w:p w14:paraId="711AF262" w14:textId="2C42CE76" w:rsidR="000A3AEC" w:rsidRPr="00D30CB6" w:rsidRDefault="000A3AEC" w:rsidP="000A3AEC">
            <w:pPr>
              <w:spacing w:after="200"/>
              <w:rPr>
                <w:rFonts w:ascii="Lucida Sans Unicode" w:eastAsia="Lucida Sans Unicode" w:hAnsi="Lucida Sans Unicode" w:cs="Lucida Sans Unicode"/>
                <w:sz w:val="18"/>
                <w:szCs w:val="18"/>
              </w:rPr>
            </w:pPr>
            <w:r w:rsidRPr="00D62F90">
              <w:rPr>
                <w:rFonts w:eastAsia="Lucida Sans Unicode" w:cstheme="minorHAnsi"/>
                <w:i/>
                <w:iCs/>
                <w:szCs w:val="20"/>
              </w:rPr>
              <w:t>Foto: Randi Skoglund, Statens vegvesen</w:t>
            </w:r>
          </w:p>
        </w:tc>
        <w:tc>
          <w:tcPr>
            <w:tcW w:w="3660" w:type="dxa"/>
            <w:vMerge/>
          </w:tcPr>
          <w:p w14:paraId="5B4856C0" w14:textId="264B91E5" w:rsidR="000A3AEC" w:rsidRDefault="000A3AEC" w:rsidP="000A3AEC">
            <w:pPr>
              <w:spacing w:after="200"/>
              <w:rPr>
                <w:rFonts w:ascii="Lucida Sans Unicode" w:eastAsia="Lucida Sans Unicode" w:hAnsi="Lucida Sans Unicode" w:cs="Lucida Sans Unicode"/>
                <w:sz w:val="18"/>
                <w:szCs w:val="18"/>
              </w:rPr>
            </w:pPr>
          </w:p>
        </w:tc>
      </w:tr>
      <w:tr w:rsidR="000A3AEC" w14:paraId="260034E6" w14:textId="77777777" w:rsidTr="00D4122D">
        <w:trPr>
          <w:trHeight w:val="2060"/>
        </w:trPr>
        <w:tc>
          <w:tcPr>
            <w:tcW w:w="5970" w:type="dxa"/>
            <w:tcMar>
              <w:top w:w="57" w:type="dxa"/>
              <w:left w:w="57" w:type="dxa"/>
              <w:bottom w:w="57" w:type="dxa"/>
              <w:right w:w="57" w:type="dxa"/>
            </w:tcMar>
          </w:tcPr>
          <w:p w14:paraId="26E9F26D" w14:textId="1CEDB421" w:rsidR="000A3AEC" w:rsidRDefault="00B632DC" w:rsidP="000A3AEC">
            <w:pPr>
              <w:spacing w:after="200"/>
              <w:rPr>
                <w:rFonts w:ascii="Lucida Sans Unicode" w:eastAsia="Lucida Sans Unicode" w:hAnsi="Lucida Sans Unicode" w:cs="Lucida Sans Unicode"/>
                <w:szCs w:val="20"/>
              </w:rPr>
            </w:pPr>
            <w:r>
              <w:rPr>
                <w:noProof/>
              </w:rPr>
              <w:lastRenderedPageBreak/>
              <w:drawing>
                <wp:inline distT="0" distB="0" distL="0" distR="0" wp14:anchorId="66241C32" wp14:editId="125A8B93">
                  <wp:extent cx="3653790" cy="1254125"/>
                  <wp:effectExtent l="0" t="0" r="3810" b="317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3790" cy="1254125"/>
                          </a:xfrm>
                          <a:prstGeom prst="rect">
                            <a:avLst/>
                          </a:prstGeom>
                          <a:noFill/>
                          <a:ln>
                            <a:noFill/>
                          </a:ln>
                        </pic:spPr>
                      </pic:pic>
                    </a:graphicData>
                  </a:graphic>
                </wp:inline>
              </w:drawing>
            </w:r>
          </w:p>
        </w:tc>
        <w:tc>
          <w:tcPr>
            <w:tcW w:w="3660" w:type="dxa"/>
            <w:vMerge w:val="restart"/>
          </w:tcPr>
          <w:p w14:paraId="173D324A" w14:textId="77777777" w:rsidR="003301A5" w:rsidRPr="003301A5" w:rsidRDefault="003301A5" w:rsidP="003301A5">
            <w:pPr>
              <w:rPr>
                <w:rFonts w:ascii="Lucida Sans Unicode" w:eastAsia="Lucida Sans Unicode" w:hAnsi="Lucida Sans Unicode" w:cs="Lucida Sans Unicode"/>
                <w:i/>
                <w:iCs/>
                <w:szCs w:val="20"/>
              </w:rPr>
            </w:pPr>
            <w:r w:rsidRPr="003301A5">
              <w:rPr>
                <w:rFonts w:ascii="Lucida Sans Unicode" w:eastAsia="Lucida Sans Unicode" w:hAnsi="Lucida Sans Unicode" w:cs="Lucida Sans Unicode"/>
                <w:i/>
                <w:iCs/>
                <w:szCs w:val="20"/>
              </w:rPr>
              <w:t>Rampe</w:t>
            </w:r>
          </w:p>
          <w:p w14:paraId="7922AEA7" w14:textId="77777777" w:rsidR="000D53AC" w:rsidRDefault="000D53AC" w:rsidP="003301A5">
            <w:pPr>
              <w:rPr>
                <w:rFonts w:ascii="Lucida Sans Unicode" w:eastAsia="Lucida Sans Unicode" w:hAnsi="Lucida Sans Unicode" w:cs="Lucida Sans Unicode"/>
                <w:szCs w:val="20"/>
              </w:rPr>
            </w:pPr>
          </w:p>
          <w:p w14:paraId="21BEEBD2" w14:textId="252320CB" w:rsidR="003301A5" w:rsidRDefault="003301A5" w:rsidP="003301A5">
            <w:pPr>
              <w:rPr>
                <w:rFonts w:ascii="Lucida Sans Unicode" w:eastAsia="Lucida Sans Unicode" w:hAnsi="Lucida Sans Unicode" w:cs="Lucida Sans Unicode"/>
                <w:szCs w:val="20"/>
              </w:rPr>
            </w:pPr>
            <w:r w:rsidRPr="003301A5">
              <w:rPr>
                <w:rFonts w:ascii="Lucida Sans Unicode" w:eastAsia="Lucida Sans Unicode" w:hAnsi="Lucida Sans Unicode" w:cs="Lucida Sans Unicode"/>
                <w:szCs w:val="20"/>
              </w:rPr>
              <w:t>Varsl</w:t>
            </w:r>
            <w:r w:rsidR="00C97730">
              <w:rPr>
                <w:rFonts w:ascii="Lucida Sans Unicode" w:eastAsia="Lucida Sans Unicode" w:hAnsi="Lucida Sans Unicode" w:cs="Lucida Sans Unicode"/>
                <w:szCs w:val="20"/>
              </w:rPr>
              <w:t>er</w:t>
            </w:r>
            <w:r w:rsidRPr="003301A5">
              <w:rPr>
                <w:rFonts w:ascii="Lucida Sans Unicode" w:eastAsia="Lucida Sans Unicode" w:hAnsi="Lucida Sans Unicode" w:cs="Lucida Sans Unicode"/>
                <w:szCs w:val="20"/>
              </w:rPr>
              <w:t xml:space="preserve"> rampe</w:t>
            </w:r>
            <w:r w:rsidR="00BF2FF9">
              <w:rPr>
                <w:rFonts w:ascii="Lucida Sans Unicode" w:eastAsia="Lucida Sans Unicode" w:hAnsi="Lucida Sans Unicode" w:cs="Lucida Sans Unicode"/>
                <w:szCs w:val="20"/>
              </w:rPr>
              <w:t>/nivåsprang (oppe/nede)</w:t>
            </w:r>
            <w:r>
              <w:rPr>
                <w:rFonts w:ascii="Lucida Sans Unicode" w:eastAsia="Lucida Sans Unicode" w:hAnsi="Lucida Sans Unicode" w:cs="Lucida Sans Unicode"/>
                <w:szCs w:val="20"/>
              </w:rPr>
              <w:t>.</w:t>
            </w:r>
          </w:p>
          <w:p w14:paraId="5A83AEAD" w14:textId="77777777" w:rsidR="003F3FA5" w:rsidRPr="003301A5" w:rsidRDefault="003F3FA5" w:rsidP="003301A5">
            <w:pPr>
              <w:rPr>
                <w:rFonts w:ascii="Lucida Sans Unicode" w:eastAsia="Lucida Sans Unicode" w:hAnsi="Lucida Sans Unicode" w:cs="Lucida Sans Unicode"/>
                <w:szCs w:val="20"/>
              </w:rPr>
            </w:pPr>
          </w:p>
          <w:p w14:paraId="34B7D4D9" w14:textId="2A11EDA9" w:rsidR="00E10EA0" w:rsidRPr="003301A5" w:rsidRDefault="00B76E11" w:rsidP="00836241">
            <w:pPr>
              <w:rPr>
                <w:rFonts w:ascii="Lucida Sans Unicode" w:eastAsia="Lucida Sans Unicode" w:hAnsi="Lucida Sans Unicode" w:cs="Lucida Sans Unicode"/>
                <w:szCs w:val="20"/>
              </w:rPr>
            </w:pPr>
            <w:r w:rsidRPr="00F96E06">
              <w:rPr>
                <w:rFonts w:ascii="Lucida Sans Unicode" w:eastAsia="Lucida Sans Unicode" w:hAnsi="Lucida Sans Unicode" w:cs="Lucida Sans Unicode"/>
                <w:szCs w:val="20"/>
              </w:rPr>
              <w:t xml:space="preserve">Markerer </w:t>
            </w:r>
            <w:r>
              <w:rPr>
                <w:rFonts w:ascii="Lucida Sans Unicode" w:eastAsia="Lucida Sans Unicode" w:hAnsi="Lucida Sans Unicode" w:cs="Lucida Sans Unicode"/>
                <w:szCs w:val="20"/>
              </w:rPr>
              <w:t>rampe</w:t>
            </w:r>
            <w:r w:rsidRPr="00F96E06">
              <w:rPr>
                <w:rFonts w:ascii="Lucida Sans Unicode" w:eastAsia="Lucida Sans Unicode" w:hAnsi="Lucida Sans Unicode" w:cs="Lucida Sans Unicode"/>
                <w:szCs w:val="20"/>
              </w:rPr>
              <w:t xml:space="preserve"> oppe og nede.  </w:t>
            </w:r>
          </w:p>
        </w:tc>
      </w:tr>
      <w:tr w:rsidR="000A3AEC" w14:paraId="2942F80F" w14:textId="77777777" w:rsidTr="4C2124B2">
        <w:trPr>
          <w:trHeight w:val="340"/>
        </w:trPr>
        <w:tc>
          <w:tcPr>
            <w:tcW w:w="5970" w:type="dxa"/>
          </w:tcPr>
          <w:p w14:paraId="2E6C83BA" w14:textId="167B1C93" w:rsidR="000A3AEC" w:rsidRPr="00D30CB6" w:rsidRDefault="000A3AEC" w:rsidP="000A3AEC">
            <w:pPr>
              <w:spacing w:after="200"/>
              <w:rPr>
                <w:rFonts w:ascii="Lucida Sans Unicode" w:eastAsia="Lucida Sans Unicode" w:hAnsi="Lucida Sans Unicode" w:cs="Lucida Sans Unicode"/>
                <w:sz w:val="18"/>
                <w:szCs w:val="18"/>
              </w:rPr>
            </w:pPr>
            <w:r w:rsidRPr="00D62F90">
              <w:rPr>
                <w:rFonts w:eastAsia="Lucida Sans Unicode" w:cstheme="minorHAnsi"/>
                <w:i/>
                <w:iCs/>
                <w:szCs w:val="20"/>
              </w:rPr>
              <w:t>Foto</w:t>
            </w:r>
            <w:r w:rsidR="00AB6B99">
              <w:rPr>
                <w:rFonts w:eastAsia="Lucida Sans Unicode" w:cstheme="minorHAnsi"/>
                <w:i/>
                <w:iCs/>
                <w:szCs w:val="20"/>
              </w:rPr>
              <w:t xml:space="preserve">: </w:t>
            </w:r>
            <w:r w:rsidRPr="00D62F90">
              <w:rPr>
                <w:rFonts w:eastAsia="Lucida Sans Unicode" w:cstheme="minorHAnsi"/>
                <w:i/>
                <w:iCs/>
                <w:szCs w:val="20"/>
              </w:rPr>
              <w:t>Statens vegvesen</w:t>
            </w:r>
          </w:p>
        </w:tc>
        <w:tc>
          <w:tcPr>
            <w:tcW w:w="3660" w:type="dxa"/>
            <w:vMerge/>
          </w:tcPr>
          <w:p w14:paraId="61FD4957" w14:textId="705473A3" w:rsidR="000A3AEC" w:rsidRDefault="000A3AEC" w:rsidP="000A3AEC">
            <w:pPr>
              <w:spacing w:after="200"/>
              <w:rPr>
                <w:rFonts w:ascii="Lucida Sans Unicode" w:eastAsia="Lucida Sans Unicode" w:hAnsi="Lucida Sans Unicode" w:cs="Lucida Sans Unicode"/>
                <w:sz w:val="18"/>
                <w:szCs w:val="18"/>
              </w:rPr>
            </w:pPr>
          </w:p>
        </w:tc>
      </w:tr>
      <w:tr w:rsidR="00A62539" w14:paraId="36586448" w14:textId="77777777" w:rsidTr="00F315B9">
        <w:trPr>
          <w:trHeight w:val="2310"/>
        </w:trPr>
        <w:tc>
          <w:tcPr>
            <w:tcW w:w="5970" w:type="dxa"/>
            <w:tcMar>
              <w:top w:w="57" w:type="dxa"/>
              <w:left w:w="57" w:type="dxa"/>
              <w:bottom w:w="57" w:type="dxa"/>
              <w:right w:w="57" w:type="dxa"/>
            </w:tcMar>
          </w:tcPr>
          <w:p w14:paraId="67E2578C" w14:textId="77777777" w:rsidR="00A62539" w:rsidRDefault="00D4122D" w:rsidP="00A62539">
            <w:pPr>
              <w:spacing w:after="200"/>
              <w:rPr>
                <w:rFonts w:ascii="Lucida Sans Unicode" w:eastAsia="Lucida Sans Unicode" w:hAnsi="Lucida Sans Unicode" w:cs="Lucida Sans Unicode"/>
                <w:szCs w:val="20"/>
              </w:rPr>
            </w:pPr>
            <w:r>
              <w:rPr>
                <w:noProof/>
              </w:rPr>
              <w:drawing>
                <wp:inline distT="0" distB="0" distL="0" distR="0" wp14:anchorId="7694F2D6" wp14:editId="4B34E0AC">
                  <wp:extent cx="3718560" cy="2265045"/>
                  <wp:effectExtent l="0" t="0" r="0" b="190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8560" cy="2265045"/>
                          </a:xfrm>
                          <a:prstGeom prst="rect">
                            <a:avLst/>
                          </a:prstGeom>
                          <a:noFill/>
                          <a:ln>
                            <a:noFill/>
                          </a:ln>
                        </pic:spPr>
                      </pic:pic>
                    </a:graphicData>
                  </a:graphic>
                </wp:inline>
              </w:drawing>
            </w:r>
          </w:p>
          <w:p w14:paraId="1CC1BEF5" w14:textId="37BB0DAA" w:rsidR="00D4122D" w:rsidRDefault="006A564B" w:rsidP="00A62539">
            <w:pPr>
              <w:spacing w:after="200"/>
              <w:rPr>
                <w:rFonts w:ascii="Lucida Sans Unicode" w:eastAsia="Lucida Sans Unicode" w:hAnsi="Lucida Sans Unicode" w:cs="Lucida Sans Unicode"/>
                <w:szCs w:val="20"/>
              </w:rPr>
            </w:pPr>
            <w:r>
              <w:rPr>
                <w:noProof/>
              </w:rPr>
              <w:drawing>
                <wp:inline distT="0" distB="0" distL="0" distR="0" wp14:anchorId="1E07FA18" wp14:editId="33121B33">
                  <wp:extent cx="3718560" cy="175958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560" cy="1759585"/>
                          </a:xfrm>
                          <a:prstGeom prst="rect">
                            <a:avLst/>
                          </a:prstGeom>
                        </pic:spPr>
                      </pic:pic>
                    </a:graphicData>
                  </a:graphic>
                </wp:inline>
              </w:drawing>
            </w:r>
          </w:p>
        </w:tc>
        <w:tc>
          <w:tcPr>
            <w:tcW w:w="3660" w:type="dxa"/>
            <w:vMerge w:val="restart"/>
          </w:tcPr>
          <w:p w14:paraId="571D0912" w14:textId="30B7487F" w:rsidR="00A62539" w:rsidRPr="00A62539" w:rsidRDefault="00A62539" w:rsidP="00A62539">
            <w:pPr>
              <w:rPr>
                <w:rFonts w:ascii="Lucida Sans Unicode" w:eastAsia="Lucida Sans Unicode" w:hAnsi="Lucida Sans Unicode" w:cs="Lucida Sans Unicode"/>
                <w:i/>
                <w:iCs/>
                <w:szCs w:val="20"/>
              </w:rPr>
            </w:pPr>
            <w:r w:rsidRPr="000D53AC">
              <w:rPr>
                <w:rFonts w:ascii="Lucida Sans Unicode" w:eastAsia="Lucida Sans Unicode" w:hAnsi="Lucida Sans Unicode" w:cs="Lucida Sans Unicode"/>
                <w:i/>
                <w:iCs/>
                <w:szCs w:val="20"/>
              </w:rPr>
              <w:t>Retningsledning</w:t>
            </w:r>
            <w:r w:rsidR="0063538B">
              <w:rPr>
                <w:rFonts w:ascii="Lucida Sans Unicode" w:eastAsia="Lucida Sans Unicode" w:hAnsi="Lucida Sans Unicode" w:cs="Lucida Sans Unicode"/>
                <w:i/>
                <w:iCs/>
                <w:szCs w:val="20"/>
              </w:rPr>
              <w:t xml:space="preserve"> </w:t>
            </w:r>
          </w:p>
          <w:p w14:paraId="29A0CC0D" w14:textId="77777777" w:rsidR="00B837E6" w:rsidRDefault="00B837E6" w:rsidP="00A62539">
            <w:pPr>
              <w:rPr>
                <w:rFonts w:ascii="Lucida Sans Unicode" w:eastAsia="Lucida Sans Unicode" w:hAnsi="Lucida Sans Unicode" w:cs="Lucida Sans Unicode"/>
                <w:szCs w:val="20"/>
              </w:rPr>
            </w:pPr>
          </w:p>
          <w:p w14:paraId="6DD9B9D2" w14:textId="77777777" w:rsidR="00B53FB6" w:rsidRDefault="00A62539" w:rsidP="00A62539">
            <w:pPr>
              <w:rPr>
                <w:rFonts w:ascii="Lucida Sans Unicode" w:eastAsia="Lucida Sans Unicode" w:hAnsi="Lucida Sans Unicode" w:cs="Lucida Sans Unicode"/>
                <w:szCs w:val="20"/>
              </w:rPr>
            </w:pPr>
            <w:r w:rsidRPr="00A62539">
              <w:rPr>
                <w:rFonts w:ascii="Lucida Sans Unicode" w:eastAsia="Lucida Sans Unicode" w:hAnsi="Lucida Sans Unicode" w:cs="Lucida Sans Unicode"/>
                <w:szCs w:val="20"/>
              </w:rPr>
              <w:t>Retningsledning</w:t>
            </w:r>
            <w:r w:rsidRPr="00A62539">
              <w:rPr>
                <w:szCs w:val="20"/>
              </w:rPr>
              <w:t xml:space="preserve"> på uoversiktlige områder, som kollektivknutepunkt og åpne offentlige rom. Knytter sammen ulike deler av kollektivknutepunktet som stoppunkt, infotavle og terminal. </w:t>
            </w:r>
            <w:r w:rsidRPr="00A62539">
              <w:rPr>
                <w:rFonts w:ascii="Lucida Sans Unicode" w:eastAsia="Lucida Sans Unicode" w:hAnsi="Lucida Sans Unicode" w:cs="Lucida Sans Unicode"/>
                <w:szCs w:val="20"/>
              </w:rPr>
              <w:t xml:space="preserve">Markerer gangrute fra et </w:t>
            </w:r>
            <w:proofErr w:type="spellStart"/>
            <w:r w:rsidRPr="00A62539">
              <w:rPr>
                <w:rFonts w:ascii="Lucida Sans Unicode" w:eastAsia="Lucida Sans Unicode" w:hAnsi="Lucida Sans Unicode" w:cs="Lucida Sans Unicode"/>
                <w:szCs w:val="20"/>
              </w:rPr>
              <w:t>målpunkt</w:t>
            </w:r>
            <w:proofErr w:type="spellEnd"/>
            <w:r w:rsidRPr="00A62539">
              <w:rPr>
                <w:rFonts w:ascii="Lucida Sans Unicode" w:eastAsia="Lucida Sans Unicode" w:hAnsi="Lucida Sans Unicode" w:cs="Lucida Sans Unicode"/>
                <w:szCs w:val="20"/>
              </w:rPr>
              <w:t xml:space="preserve"> til et annet.  Dette er oft</w:t>
            </w:r>
            <w:r w:rsidR="00B837E6">
              <w:rPr>
                <w:rFonts w:ascii="Lucida Sans Unicode" w:eastAsia="Lucida Sans Unicode" w:hAnsi="Lucida Sans Unicode" w:cs="Lucida Sans Unicode"/>
                <w:szCs w:val="20"/>
              </w:rPr>
              <w:t>e</w:t>
            </w:r>
            <w:r w:rsidRPr="00A62539">
              <w:rPr>
                <w:rFonts w:ascii="Lucida Sans Unicode" w:eastAsia="Lucida Sans Unicode" w:hAnsi="Lucida Sans Unicode" w:cs="Lucida Sans Unicode"/>
                <w:szCs w:val="20"/>
              </w:rPr>
              <w:t xml:space="preserve"> lengre </w:t>
            </w:r>
            <w:proofErr w:type="spellStart"/>
            <w:r w:rsidRPr="00A62539">
              <w:rPr>
                <w:rFonts w:ascii="Lucida Sans Unicode" w:eastAsia="Lucida Sans Unicode" w:hAnsi="Lucida Sans Unicode" w:cs="Lucida Sans Unicode"/>
                <w:szCs w:val="20"/>
              </w:rPr>
              <w:t>ledelinjer</w:t>
            </w:r>
            <w:proofErr w:type="spellEnd"/>
            <w:r w:rsidR="00B837E6">
              <w:rPr>
                <w:rFonts w:ascii="Lucida Sans Unicode" w:eastAsia="Lucida Sans Unicode" w:hAnsi="Lucida Sans Unicode" w:cs="Lucida Sans Unicode"/>
                <w:szCs w:val="20"/>
              </w:rPr>
              <w:t>.</w:t>
            </w:r>
            <w:r w:rsidRPr="00A62539">
              <w:rPr>
                <w:rFonts w:ascii="Lucida Sans Unicode" w:eastAsia="Lucida Sans Unicode" w:hAnsi="Lucida Sans Unicode" w:cs="Lucida Sans Unicode"/>
                <w:szCs w:val="20"/>
              </w:rPr>
              <w:t xml:space="preserve"> </w:t>
            </w:r>
          </w:p>
          <w:p w14:paraId="4D3DDC22" w14:textId="453A6FA4" w:rsidR="00A62539" w:rsidRPr="00A62539" w:rsidRDefault="00A62539" w:rsidP="00A62539">
            <w:pPr>
              <w:rPr>
                <w:rFonts w:ascii="Lucida Sans Unicode" w:eastAsia="Lucida Sans Unicode" w:hAnsi="Lucida Sans Unicode" w:cs="Lucida Sans Unicode"/>
                <w:szCs w:val="20"/>
              </w:rPr>
            </w:pPr>
            <w:r w:rsidRPr="00A62539">
              <w:rPr>
                <w:rFonts w:ascii="Lucida Sans Unicode" w:eastAsia="Lucida Sans Unicode" w:hAnsi="Lucida Sans Unicode" w:cs="Lucida Sans Unicode"/>
                <w:szCs w:val="20"/>
              </w:rPr>
              <w:t>Retningsledning legges med ribber i gangretningen.</w:t>
            </w:r>
          </w:p>
          <w:p w14:paraId="5932DD24" w14:textId="77777777" w:rsidR="00A62539" w:rsidRPr="00A62539" w:rsidRDefault="00A62539" w:rsidP="00A62539">
            <w:pPr>
              <w:rPr>
                <w:rFonts w:ascii="Lucida Sans Unicode" w:eastAsia="Lucida Sans Unicode" w:hAnsi="Lucida Sans Unicode" w:cs="Lucida Sans Unicode"/>
                <w:szCs w:val="20"/>
              </w:rPr>
            </w:pPr>
            <w:r w:rsidRPr="00A62539">
              <w:rPr>
                <w:rFonts w:ascii="Lucida Sans Unicode" w:eastAsia="Lucida Sans Unicode" w:hAnsi="Lucida Sans Unicode" w:cs="Lucida Sans Unicode"/>
                <w:szCs w:val="20"/>
              </w:rPr>
              <w:t>Retningsledning på kollektivknutepunkt skal knyttes til holdeplassutrustning.</w:t>
            </w:r>
          </w:p>
          <w:p w14:paraId="0F5A9149" w14:textId="77777777" w:rsidR="00A62539" w:rsidRPr="00A62539" w:rsidRDefault="00A62539" w:rsidP="00A62539">
            <w:pPr>
              <w:rPr>
                <w:rFonts w:ascii="Lucida Sans Unicode" w:eastAsia="Lucida Sans Unicode" w:hAnsi="Lucida Sans Unicode" w:cs="Lucida Sans Unicode"/>
                <w:szCs w:val="20"/>
              </w:rPr>
            </w:pPr>
          </w:p>
          <w:p w14:paraId="208463E1" w14:textId="77777777" w:rsidR="00A62539" w:rsidRPr="00A62539" w:rsidRDefault="00A62539" w:rsidP="00A62539">
            <w:pPr>
              <w:rPr>
                <w:rFonts w:ascii="Lucida Sans Unicode" w:eastAsia="Lucida Sans Unicode" w:hAnsi="Lucida Sans Unicode" w:cs="Lucida Sans Unicode"/>
                <w:szCs w:val="20"/>
              </w:rPr>
            </w:pPr>
          </w:p>
          <w:p w14:paraId="5A48CFCA" w14:textId="1D408447" w:rsidR="00A62539" w:rsidRPr="00A62539" w:rsidRDefault="00A62539" w:rsidP="00A62539">
            <w:pPr>
              <w:spacing w:after="200"/>
              <w:rPr>
                <w:rFonts w:ascii="Lucida Sans Unicode" w:eastAsia="Lucida Sans Unicode" w:hAnsi="Lucida Sans Unicode" w:cs="Lucida Sans Unicode"/>
                <w:szCs w:val="20"/>
              </w:rPr>
            </w:pPr>
          </w:p>
        </w:tc>
      </w:tr>
      <w:tr w:rsidR="00A62539" w14:paraId="71F5DFBA" w14:textId="77777777" w:rsidTr="00F315B9">
        <w:trPr>
          <w:trHeight w:val="300"/>
        </w:trPr>
        <w:tc>
          <w:tcPr>
            <w:tcW w:w="5970" w:type="dxa"/>
          </w:tcPr>
          <w:p w14:paraId="5CFD22FD" w14:textId="77777777" w:rsidR="004E2D56" w:rsidRDefault="00A62539" w:rsidP="00A62539">
            <w:pPr>
              <w:spacing w:after="200"/>
              <w:rPr>
                <w:rFonts w:eastAsia="Lucida Sans Unicode" w:cstheme="minorHAnsi"/>
                <w:i/>
                <w:iCs/>
                <w:szCs w:val="20"/>
              </w:rPr>
            </w:pPr>
            <w:r w:rsidRPr="00D62F90">
              <w:rPr>
                <w:rFonts w:eastAsia="Lucida Sans Unicode" w:cstheme="minorHAnsi"/>
                <w:i/>
                <w:iCs/>
                <w:szCs w:val="20"/>
              </w:rPr>
              <w:t>Foto</w:t>
            </w:r>
            <w:r w:rsidR="008B6978">
              <w:rPr>
                <w:rFonts w:eastAsia="Lucida Sans Unicode" w:cstheme="minorHAnsi"/>
                <w:i/>
                <w:iCs/>
                <w:szCs w:val="20"/>
              </w:rPr>
              <w:t xml:space="preserve"> 1</w:t>
            </w:r>
            <w:r w:rsidRPr="00D62F90">
              <w:rPr>
                <w:rFonts w:eastAsia="Lucida Sans Unicode" w:cstheme="minorHAnsi"/>
                <w:i/>
                <w:iCs/>
                <w:szCs w:val="20"/>
              </w:rPr>
              <w:t xml:space="preserve">: </w:t>
            </w:r>
            <w:r w:rsidR="00BF1C79">
              <w:rPr>
                <w:rFonts w:eastAsia="Lucida Sans Unicode" w:cstheme="minorHAnsi"/>
                <w:i/>
                <w:iCs/>
                <w:szCs w:val="20"/>
              </w:rPr>
              <w:t xml:space="preserve">Statens vegvesen </w:t>
            </w:r>
          </w:p>
          <w:p w14:paraId="780BE735" w14:textId="18A4E6F0" w:rsidR="00A62539" w:rsidRPr="00D62F90" w:rsidRDefault="004E2D56" w:rsidP="00A62539">
            <w:pPr>
              <w:spacing w:after="200"/>
              <w:rPr>
                <w:rFonts w:eastAsia="Lucida Sans Unicode" w:cstheme="minorHAnsi"/>
                <w:szCs w:val="20"/>
              </w:rPr>
            </w:pPr>
            <w:r>
              <w:rPr>
                <w:rFonts w:eastAsia="Lucida Sans Unicode" w:cstheme="minorHAnsi"/>
                <w:i/>
                <w:iCs/>
                <w:szCs w:val="20"/>
              </w:rPr>
              <w:t xml:space="preserve">Foto 2: </w:t>
            </w:r>
            <w:r w:rsidR="00BF1C79">
              <w:rPr>
                <w:rFonts w:eastAsia="Lucida Sans Unicode" w:cstheme="minorHAnsi"/>
                <w:i/>
                <w:iCs/>
                <w:szCs w:val="20"/>
              </w:rPr>
              <w:t>Randi Skoglund</w:t>
            </w:r>
            <w:r w:rsidR="00A62539" w:rsidRPr="00D62F90">
              <w:rPr>
                <w:rFonts w:eastAsia="Lucida Sans Unicode" w:cstheme="minorHAnsi"/>
                <w:i/>
                <w:iCs/>
                <w:szCs w:val="20"/>
              </w:rPr>
              <w:t>, Statens vegvesen</w:t>
            </w:r>
          </w:p>
        </w:tc>
        <w:tc>
          <w:tcPr>
            <w:tcW w:w="3660" w:type="dxa"/>
            <w:vMerge/>
          </w:tcPr>
          <w:p w14:paraId="7BB1E046" w14:textId="77777777" w:rsidR="00A62539" w:rsidRDefault="00A62539" w:rsidP="00A62539">
            <w:pPr>
              <w:spacing w:after="200"/>
              <w:rPr>
                <w:rFonts w:ascii="Lucida Sans Unicode" w:eastAsia="Lucida Sans Unicode" w:hAnsi="Lucida Sans Unicode" w:cs="Lucida Sans Unicode"/>
                <w:sz w:val="18"/>
                <w:szCs w:val="18"/>
              </w:rPr>
            </w:pPr>
          </w:p>
        </w:tc>
      </w:tr>
      <w:tr w:rsidR="00A62539" w14:paraId="29AD6126" w14:textId="77777777" w:rsidTr="00F315B9">
        <w:trPr>
          <w:trHeight w:val="3135"/>
        </w:trPr>
        <w:tc>
          <w:tcPr>
            <w:tcW w:w="5970" w:type="dxa"/>
            <w:tcMar>
              <w:top w:w="57" w:type="dxa"/>
              <w:left w:w="57" w:type="dxa"/>
              <w:bottom w:w="57" w:type="dxa"/>
              <w:right w:w="57" w:type="dxa"/>
            </w:tcMar>
          </w:tcPr>
          <w:p w14:paraId="0094DDFB" w14:textId="3F6D3771" w:rsidR="00FA78A3" w:rsidRDefault="00F46B54" w:rsidP="00A62539">
            <w:pPr>
              <w:spacing w:after="200"/>
              <w:rPr>
                <w:rFonts w:ascii="Lucida Sans Unicode" w:eastAsia="Lucida Sans Unicode" w:hAnsi="Lucida Sans Unicode" w:cs="Lucida Sans Unicode"/>
                <w:szCs w:val="20"/>
              </w:rPr>
            </w:pPr>
            <w:r>
              <w:rPr>
                <w:noProof/>
              </w:rPr>
              <w:lastRenderedPageBreak/>
              <w:drawing>
                <wp:inline distT="0" distB="0" distL="0" distR="0" wp14:anchorId="5BF4D32C" wp14:editId="5A56391E">
                  <wp:extent cx="3718560" cy="2646680"/>
                  <wp:effectExtent l="0" t="0" r="0" b="127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18560" cy="2646680"/>
                          </a:xfrm>
                          <a:prstGeom prst="rect">
                            <a:avLst/>
                          </a:prstGeom>
                        </pic:spPr>
                      </pic:pic>
                    </a:graphicData>
                  </a:graphic>
                </wp:inline>
              </w:drawing>
            </w:r>
          </w:p>
        </w:tc>
        <w:tc>
          <w:tcPr>
            <w:tcW w:w="3660" w:type="dxa"/>
            <w:vMerge w:val="restart"/>
          </w:tcPr>
          <w:p w14:paraId="544F66CC" w14:textId="77777777" w:rsidR="00A62539" w:rsidRPr="00F96E06" w:rsidRDefault="00A62539" w:rsidP="00A62539">
            <w:pPr>
              <w:spacing w:after="200"/>
              <w:rPr>
                <w:rFonts w:ascii="Lucida Sans Unicode" w:eastAsia="Lucida Sans Unicode" w:hAnsi="Lucida Sans Unicode" w:cs="Lucida Sans Unicode"/>
                <w:i/>
                <w:iCs/>
                <w:szCs w:val="20"/>
              </w:rPr>
            </w:pPr>
            <w:r w:rsidRPr="00F96E06">
              <w:rPr>
                <w:rFonts w:ascii="Lucida Sans Unicode" w:eastAsia="Lucida Sans Unicode" w:hAnsi="Lucida Sans Unicode" w:cs="Lucida Sans Unicode"/>
                <w:i/>
                <w:iCs/>
                <w:szCs w:val="20"/>
              </w:rPr>
              <w:t>Perrong</w:t>
            </w:r>
          </w:p>
          <w:p w14:paraId="0527851E" w14:textId="77777777" w:rsidR="00A62539" w:rsidRPr="00F96E06" w:rsidRDefault="00A62539" w:rsidP="00A62539">
            <w:pPr>
              <w:spacing w:after="200"/>
              <w:rPr>
                <w:rFonts w:ascii="Lucida Sans Unicode" w:eastAsia="Lucida Sans Unicode" w:hAnsi="Lucida Sans Unicode" w:cs="Lucida Sans Unicode"/>
                <w:szCs w:val="20"/>
              </w:rPr>
            </w:pPr>
            <w:r w:rsidRPr="00F96E06">
              <w:rPr>
                <w:rFonts w:eastAsia="Times New Roman" w:cstheme="minorHAnsi"/>
                <w:color w:val="000000"/>
                <w:szCs w:val="20"/>
                <w:lang w:eastAsia="nb-NO"/>
              </w:rPr>
              <w:t>Langsgående markering ved perrong eller holdeplass. Markerer kanten på perrong.</w:t>
            </w:r>
          </w:p>
          <w:p w14:paraId="76A4C1D8" w14:textId="15268CF4" w:rsidR="00A62539" w:rsidRDefault="00A62539" w:rsidP="00A62539">
            <w:pPr>
              <w:spacing w:after="200"/>
              <w:rPr>
                <w:rFonts w:ascii="Lucida Sans Unicode" w:eastAsia="Lucida Sans Unicode" w:hAnsi="Lucida Sans Unicode" w:cs="Lucida Sans Unicode"/>
                <w:sz w:val="18"/>
                <w:szCs w:val="18"/>
              </w:rPr>
            </w:pPr>
          </w:p>
        </w:tc>
      </w:tr>
      <w:tr w:rsidR="00A62539" w14:paraId="0CB28813" w14:textId="77777777" w:rsidTr="00F315B9">
        <w:trPr>
          <w:trHeight w:val="360"/>
        </w:trPr>
        <w:tc>
          <w:tcPr>
            <w:tcW w:w="5970" w:type="dxa"/>
          </w:tcPr>
          <w:p w14:paraId="7B74B502" w14:textId="2B5165CB" w:rsidR="00A62539" w:rsidRPr="00D30CB6" w:rsidRDefault="00A62539" w:rsidP="00A62539">
            <w:pPr>
              <w:spacing w:after="200"/>
              <w:rPr>
                <w:rFonts w:ascii="Lucida Sans Unicode" w:eastAsia="Lucida Sans Unicode" w:hAnsi="Lucida Sans Unicode" w:cs="Lucida Sans Unicode"/>
                <w:sz w:val="18"/>
                <w:szCs w:val="18"/>
              </w:rPr>
            </w:pPr>
            <w:r w:rsidRPr="00D62F90">
              <w:rPr>
                <w:rFonts w:eastAsia="Lucida Sans Unicode" w:cstheme="minorHAnsi"/>
                <w:i/>
                <w:iCs/>
                <w:szCs w:val="20"/>
              </w:rPr>
              <w:t>Foto</w:t>
            </w:r>
            <w:r>
              <w:rPr>
                <w:rFonts w:eastAsia="Lucida Sans Unicode" w:cstheme="minorHAnsi"/>
                <w:i/>
                <w:iCs/>
                <w:szCs w:val="20"/>
              </w:rPr>
              <w:t xml:space="preserve">: </w:t>
            </w:r>
            <w:r w:rsidR="00637D63">
              <w:rPr>
                <w:rFonts w:eastAsia="Lucida Sans Unicode" w:cstheme="minorHAnsi"/>
                <w:i/>
                <w:iCs/>
                <w:szCs w:val="20"/>
              </w:rPr>
              <w:t>Trøndelag fylkeskommune</w:t>
            </w:r>
          </w:p>
        </w:tc>
        <w:tc>
          <w:tcPr>
            <w:tcW w:w="3660" w:type="dxa"/>
            <w:vMerge/>
          </w:tcPr>
          <w:p w14:paraId="4751157F" w14:textId="77777777" w:rsidR="00A62539" w:rsidRDefault="00A62539" w:rsidP="00A62539">
            <w:pPr>
              <w:spacing w:after="200"/>
              <w:rPr>
                <w:rFonts w:ascii="Lucida Sans Unicode" w:eastAsia="Lucida Sans Unicode" w:hAnsi="Lucida Sans Unicode" w:cs="Lucida Sans Unicode"/>
                <w:sz w:val="18"/>
                <w:szCs w:val="18"/>
              </w:rPr>
            </w:pPr>
          </w:p>
        </w:tc>
      </w:tr>
      <w:tr w:rsidR="00C6176C" w14:paraId="24660CA8" w14:textId="77777777" w:rsidTr="00F315B9">
        <w:trPr>
          <w:trHeight w:val="360"/>
        </w:trPr>
        <w:tc>
          <w:tcPr>
            <w:tcW w:w="5970" w:type="dxa"/>
          </w:tcPr>
          <w:p w14:paraId="4E9AE832" w14:textId="369FEFBD" w:rsidR="00C6176C" w:rsidRPr="00D62F90" w:rsidRDefault="00C6176C" w:rsidP="00A62539">
            <w:pPr>
              <w:rPr>
                <w:rFonts w:eastAsia="Lucida Sans Unicode" w:cstheme="minorHAnsi"/>
                <w:i/>
                <w:iCs/>
                <w:szCs w:val="20"/>
              </w:rPr>
            </w:pPr>
            <w:r>
              <w:rPr>
                <w:noProof/>
              </w:rPr>
              <w:drawing>
                <wp:inline distT="0" distB="0" distL="0" distR="0" wp14:anchorId="30BCF336" wp14:editId="5BCB3861">
                  <wp:extent cx="3653790" cy="2033905"/>
                  <wp:effectExtent l="0" t="0" r="3810" b="444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53790" cy="2033905"/>
                          </a:xfrm>
                          <a:prstGeom prst="rect">
                            <a:avLst/>
                          </a:prstGeom>
                        </pic:spPr>
                      </pic:pic>
                    </a:graphicData>
                  </a:graphic>
                </wp:inline>
              </w:drawing>
            </w:r>
          </w:p>
        </w:tc>
        <w:tc>
          <w:tcPr>
            <w:tcW w:w="3660" w:type="dxa"/>
            <w:vMerge w:val="restart"/>
          </w:tcPr>
          <w:p w14:paraId="75B33747" w14:textId="5E29E658" w:rsidR="00C6176C" w:rsidRPr="00EC62FF" w:rsidRDefault="00C6176C" w:rsidP="00EC62FF">
            <w:pPr>
              <w:spacing w:after="200"/>
              <w:rPr>
                <w:rFonts w:ascii="Lucida Sans Unicode" w:eastAsia="Lucida Sans Unicode" w:hAnsi="Lucida Sans Unicode" w:cs="Lucida Sans Unicode"/>
                <w:i/>
                <w:iCs/>
                <w:szCs w:val="20"/>
              </w:rPr>
            </w:pPr>
            <w:r w:rsidRPr="000D53AC">
              <w:rPr>
                <w:rFonts w:ascii="Lucida Sans Unicode" w:eastAsia="Lucida Sans Unicode" w:hAnsi="Lucida Sans Unicode" w:cs="Lucida Sans Unicode"/>
                <w:i/>
                <w:iCs/>
                <w:szCs w:val="20"/>
              </w:rPr>
              <w:t>Kryssingssted på ferjekai</w:t>
            </w:r>
          </w:p>
          <w:p w14:paraId="334D1C6D" w14:textId="259962D7" w:rsidR="00C6176C" w:rsidRPr="00EC62FF" w:rsidRDefault="00C6176C" w:rsidP="00EC62FF">
            <w:pPr>
              <w:pStyle w:val="Merknadstekst"/>
            </w:pPr>
            <w:r w:rsidRPr="00EC62FF">
              <w:t xml:space="preserve">Markerer tilrettelagt kryssingssted på ferjekai. </w:t>
            </w:r>
          </w:p>
          <w:p w14:paraId="27CAA699" w14:textId="06E5065E" w:rsidR="00C6176C" w:rsidRDefault="00C6176C" w:rsidP="00A35B6A">
            <w:pPr>
              <w:spacing w:after="200"/>
              <w:rPr>
                <w:rFonts w:ascii="Lucida Sans Unicode" w:eastAsia="Lucida Sans Unicode" w:hAnsi="Lucida Sans Unicode" w:cs="Lucida Sans Unicode"/>
                <w:sz w:val="18"/>
                <w:szCs w:val="18"/>
              </w:rPr>
            </w:pPr>
            <w:r w:rsidRPr="00EC62FF">
              <w:rPr>
                <w:rFonts w:ascii="Lucida Sans Unicode" w:eastAsia="Lucida Sans Unicode" w:hAnsi="Lucida Sans Unicode" w:cs="Lucida Sans Unicode"/>
                <w:szCs w:val="20"/>
              </w:rPr>
              <w:t>Det er bare tilrettelagte krysningssteder på ferjekaiområder som skal ha denne egenskapen.  Taktile indikatorer på holdeplasser på ferjekaiområder legges inn med dertil egnet bruksområde.</w:t>
            </w:r>
          </w:p>
        </w:tc>
      </w:tr>
      <w:tr w:rsidR="00C6176C" w14:paraId="7D86CDD3" w14:textId="77777777" w:rsidTr="00F315B9">
        <w:trPr>
          <w:trHeight w:val="360"/>
        </w:trPr>
        <w:tc>
          <w:tcPr>
            <w:tcW w:w="5970" w:type="dxa"/>
          </w:tcPr>
          <w:p w14:paraId="4273356A" w14:textId="72E48D38" w:rsidR="00C6176C" w:rsidRDefault="00C6176C" w:rsidP="00A62539">
            <w:pPr>
              <w:rPr>
                <w:rFonts w:eastAsia="Lucida Sans Unicode" w:cstheme="minorHAnsi"/>
                <w:i/>
                <w:iCs/>
                <w:szCs w:val="20"/>
              </w:rPr>
            </w:pPr>
            <w:r w:rsidRPr="00D62F90">
              <w:rPr>
                <w:rFonts w:eastAsia="Lucida Sans Unicode" w:cstheme="minorHAnsi"/>
                <w:i/>
                <w:iCs/>
                <w:szCs w:val="20"/>
              </w:rPr>
              <w:t>Foto: Statens vegvesen</w:t>
            </w:r>
          </w:p>
        </w:tc>
        <w:tc>
          <w:tcPr>
            <w:tcW w:w="3660" w:type="dxa"/>
            <w:vMerge/>
          </w:tcPr>
          <w:p w14:paraId="58D4F9FA" w14:textId="77777777" w:rsidR="00C6176C" w:rsidRDefault="00C6176C" w:rsidP="00A62539">
            <w:pPr>
              <w:rPr>
                <w:rFonts w:ascii="Lucida Sans Unicode" w:eastAsia="Lucida Sans Unicode" w:hAnsi="Lucida Sans Unicode" w:cs="Lucida Sans Unicode"/>
                <w:sz w:val="18"/>
                <w:szCs w:val="18"/>
              </w:rPr>
            </w:pPr>
          </w:p>
        </w:tc>
      </w:tr>
      <w:tr w:rsidR="00A62539" w14:paraId="28284DEA" w14:textId="77777777" w:rsidTr="00D545B2">
        <w:trPr>
          <w:trHeight w:val="2310"/>
        </w:trPr>
        <w:tc>
          <w:tcPr>
            <w:tcW w:w="5970" w:type="dxa"/>
          </w:tcPr>
          <w:p w14:paraId="509D604C" w14:textId="592D611F" w:rsidR="00A62539" w:rsidRDefault="00276DAA" w:rsidP="00A62539">
            <w:pPr>
              <w:spacing w:after="200"/>
              <w:rPr>
                <w:rFonts w:ascii="Lucida Sans Unicode" w:eastAsia="Lucida Sans Unicode" w:hAnsi="Lucida Sans Unicode" w:cs="Lucida Sans Unicode"/>
                <w:szCs w:val="20"/>
              </w:rPr>
            </w:pPr>
            <w:r>
              <w:rPr>
                <w:noProof/>
              </w:rPr>
              <w:drawing>
                <wp:inline distT="0" distB="0" distL="0" distR="0" wp14:anchorId="3CF3CBD6" wp14:editId="6FDFA7F5">
                  <wp:extent cx="3653790" cy="1729105"/>
                  <wp:effectExtent l="0" t="0" r="3810" b="444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3790" cy="1729105"/>
                          </a:xfrm>
                          <a:prstGeom prst="rect">
                            <a:avLst/>
                          </a:prstGeom>
                        </pic:spPr>
                      </pic:pic>
                    </a:graphicData>
                  </a:graphic>
                </wp:inline>
              </w:drawing>
            </w:r>
          </w:p>
        </w:tc>
        <w:tc>
          <w:tcPr>
            <w:tcW w:w="3660" w:type="dxa"/>
            <w:vMerge w:val="restart"/>
          </w:tcPr>
          <w:p w14:paraId="4C449733" w14:textId="77777777" w:rsidR="00A62539" w:rsidRPr="00A90E0D" w:rsidRDefault="00A62539" w:rsidP="00A62539">
            <w:pPr>
              <w:spacing w:after="200"/>
              <w:rPr>
                <w:rFonts w:ascii="Lucida Sans Unicode" w:eastAsia="Lucida Sans Unicode" w:hAnsi="Lucida Sans Unicode" w:cs="Lucida Sans Unicode"/>
                <w:i/>
                <w:iCs/>
                <w:szCs w:val="20"/>
              </w:rPr>
            </w:pPr>
            <w:r w:rsidRPr="00A90E0D">
              <w:rPr>
                <w:rFonts w:ascii="Lucida Sans Unicode" w:eastAsia="Lucida Sans Unicode" w:hAnsi="Lucida Sans Unicode" w:cs="Lucida Sans Unicode"/>
                <w:i/>
                <w:iCs/>
                <w:szCs w:val="20"/>
              </w:rPr>
              <w:t>Inngangsparti</w:t>
            </w:r>
          </w:p>
          <w:p w14:paraId="47DBEC98" w14:textId="77777777" w:rsidR="00A62539" w:rsidRDefault="00A62539" w:rsidP="00A62539">
            <w:pPr>
              <w:spacing w:after="200"/>
              <w:rPr>
                <w:rFonts w:ascii="Lucida Sans Unicode" w:eastAsia="Lucida Sans Unicode" w:hAnsi="Lucida Sans Unicode" w:cs="Lucida Sans Unicode"/>
                <w:szCs w:val="20"/>
              </w:rPr>
            </w:pPr>
            <w:r w:rsidRPr="00A90E0D">
              <w:rPr>
                <w:rFonts w:ascii="Lucida Sans Unicode" w:eastAsia="Lucida Sans Unicode" w:hAnsi="Lucida Sans Unicode" w:cs="Lucida Sans Unicode"/>
                <w:szCs w:val="20"/>
              </w:rPr>
              <w:t>Retningsledning til et inngangsparti</w:t>
            </w:r>
            <w:r w:rsidR="00A90E0D">
              <w:rPr>
                <w:rFonts w:ascii="Lucida Sans Unicode" w:eastAsia="Lucida Sans Unicode" w:hAnsi="Lucida Sans Unicode" w:cs="Lucida Sans Unicode"/>
                <w:szCs w:val="20"/>
              </w:rPr>
              <w:t>.</w:t>
            </w:r>
          </w:p>
          <w:p w14:paraId="40842265" w14:textId="747FE616" w:rsidR="001835DB" w:rsidRPr="00085A1F" w:rsidRDefault="001835DB" w:rsidP="00A62539">
            <w:pPr>
              <w:spacing w:after="200"/>
              <w:rPr>
                <w:rFonts w:ascii="Lucida Sans Unicode" w:eastAsia="Lucida Sans Unicode" w:hAnsi="Lucida Sans Unicode" w:cs="Lucida Sans Unicode"/>
                <w:sz w:val="18"/>
                <w:szCs w:val="18"/>
              </w:rPr>
            </w:pPr>
            <w:r>
              <w:rPr>
                <w:rFonts w:ascii="Lucida Sans Unicode" w:eastAsia="Lucida Sans Unicode" w:hAnsi="Lucida Sans Unicode" w:cs="Lucida Sans Unicode"/>
                <w:szCs w:val="20"/>
              </w:rPr>
              <w:t>Benyttes f.eks. ved inngangsparti til toalettanlegg og servicebygg på rasteplass.</w:t>
            </w:r>
          </w:p>
        </w:tc>
      </w:tr>
      <w:tr w:rsidR="00A62539" w14:paraId="596124F0" w14:textId="77777777" w:rsidTr="00D545B2">
        <w:trPr>
          <w:trHeight w:val="300"/>
        </w:trPr>
        <w:tc>
          <w:tcPr>
            <w:tcW w:w="5970" w:type="dxa"/>
          </w:tcPr>
          <w:p w14:paraId="2D41DFF4" w14:textId="7B7B20BE" w:rsidR="00A62539" w:rsidRPr="00D62F90" w:rsidRDefault="00A62539" w:rsidP="00A62539">
            <w:pPr>
              <w:spacing w:after="200"/>
              <w:rPr>
                <w:rFonts w:eastAsia="Lucida Sans Unicode" w:cstheme="minorHAnsi"/>
                <w:szCs w:val="20"/>
              </w:rPr>
            </w:pPr>
            <w:r w:rsidRPr="00D62F90">
              <w:rPr>
                <w:rFonts w:eastAsia="Lucida Sans Unicode" w:cstheme="minorHAnsi"/>
                <w:i/>
                <w:iCs/>
                <w:szCs w:val="20"/>
              </w:rPr>
              <w:t xml:space="preserve">Foto: </w:t>
            </w:r>
            <w:r w:rsidR="001027CC">
              <w:rPr>
                <w:rFonts w:eastAsia="Lucida Sans Unicode" w:cstheme="minorHAnsi"/>
                <w:i/>
                <w:iCs/>
                <w:szCs w:val="20"/>
              </w:rPr>
              <w:t>Randi Skoglund</w:t>
            </w:r>
            <w:r w:rsidRPr="00D62F90">
              <w:rPr>
                <w:rFonts w:eastAsia="Lucida Sans Unicode" w:cstheme="minorHAnsi"/>
                <w:i/>
                <w:iCs/>
                <w:szCs w:val="20"/>
              </w:rPr>
              <w:t>, Statens vegvesen</w:t>
            </w:r>
          </w:p>
        </w:tc>
        <w:tc>
          <w:tcPr>
            <w:tcW w:w="3660" w:type="dxa"/>
            <w:vMerge/>
          </w:tcPr>
          <w:p w14:paraId="5339543A" w14:textId="77777777" w:rsidR="00A62539" w:rsidRDefault="00A62539" w:rsidP="00A62539">
            <w:pPr>
              <w:spacing w:after="200"/>
              <w:rPr>
                <w:rFonts w:ascii="Lucida Sans Unicode" w:eastAsia="Lucida Sans Unicode" w:hAnsi="Lucida Sans Unicode" w:cs="Lucida Sans Unicode"/>
                <w:sz w:val="18"/>
                <w:szCs w:val="18"/>
              </w:rPr>
            </w:pPr>
          </w:p>
        </w:tc>
      </w:tr>
    </w:tbl>
    <w:p w14:paraId="355BEA33" w14:textId="403D4DA4" w:rsidR="002B30E9" w:rsidRDefault="002B30E9" w:rsidP="0091319D"/>
    <w:p w14:paraId="0AD864EC" w14:textId="7DB11899" w:rsidR="002B30E9" w:rsidRDefault="002B30E9"/>
    <w:p w14:paraId="006D9CDD" w14:textId="27388CD5" w:rsidR="00F433EA" w:rsidRDefault="00F433EA" w:rsidP="00F433EA">
      <w:pPr>
        <w:pStyle w:val="Overskrift3"/>
      </w:pPr>
      <w:bookmarkStart w:id="15" w:name="_Ref141189719"/>
      <w:r>
        <w:lastRenderedPageBreak/>
        <w:t xml:space="preserve">Taktile indikatorer </w:t>
      </w:r>
      <w:r w:rsidR="003D226D">
        <w:t>- relasjoner</w:t>
      </w:r>
      <w:bookmarkEnd w:id="15"/>
    </w:p>
    <w:tbl>
      <w:tblPr>
        <w:tblStyle w:val="Tabellrutenett"/>
        <w:tblW w:w="9741" w:type="dxa"/>
        <w:tblInd w:w="-5" w:type="dxa"/>
        <w:tblLook w:val="04A0" w:firstRow="1" w:lastRow="0" w:firstColumn="1" w:lastColumn="0" w:noHBand="0" w:noVBand="1"/>
      </w:tblPr>
      <w:tblGrid>
        <w:gridCol w:w="9741"/>
      </w:tblGrid>
      <w:tr w:rsidR="00F433EA" w14:paraId="6FDF3EB0" w14:textId="77777777" w:rsidTr="00616CC4">
        <w:trPr>
          <w:trHeight w:val="645"/>
        </w:trPr>
        <w:tc>
          <w:tcPr>
            <w:tcW w:w="9741" w:type="dxa"/>
          </w:tcPr>
          <w:p w14:paraId="056B369D" w14:textId="7C2433FF" w:rsidR="00F433EA" w:rsidRDefault="00F433EA" w:rsidP="00616CC4">
            <w:r w:rsidRPr="00B531AA">
              <w:t>Eksemp</w:t>
            </w:r>
            <w:r w:rsidR="0060145B">
              <w:t>e</w:t>
            </w:r>
            <w:r w:rsidRPr="00B531AA">
              <w:t xml:space="preserve">let </w:t>
            </w:r>
            <w:r>
              <w:t xml:space="preserve">er fra holdeplass </w:t>
            </w:r>
            <w:r w:rsidR="00D4007B">
              <w:t>på</w:t>
            </w:r>
            <w:r>
              <w:t xml:space="preserve"> Sokna. </w:t>
            </w:r>
            <w:r w:rsidR="003D226D">
              <w:t xml:space="preserve">Her vises </w:t>
            </w:r>
            <w:r w:rsidR="004F362A">
              <w:t>objekte</w:t>
            </w:r>
            <w:r w:rsidR="003F6FA9">
              <w:t>r</w:t>
            </w:r>
            <w:r w:rsidR="004F362A">
              <w:t xml:space="preserve"> som de ulike taktile indikatorene skal knyttes til. </w:t>
            </w:r>
            <w:r w:rsidR="004D7080">
              <w:t xml:space="preserve">Gangfelt er markert med </w:t>
            </w:r>
            <w:r w:rsidR="000839C8">
              <w:t>rødt</w:t>
            </w:r>
            <w:r w:rsidR="004D7080">
              <w:t xml:space="preserve"> og holdeplassutrustning er markert med </w:t>
            </w:r>
            <w:r w:rsidR="009339F3">
              <w:t xml:space="preserve">grå strek. </w:t>
            </w:r>
            <w:r>
              <w:t xml:space="preserve">De </w:t>
            </w:r>
            <w:r w:rsidR="000839C8">
              <w:t>grønne</w:t>
            </w:r>
            <w:r>
              <w:t xml:space="preserve"> flatene viser taktil indikator med bruksområde </w:t>
            </w:r>
            <w:r w:rsidRPr="00B514BF">
              <w:rPr>
                <w:i/>
                <w:iCs/>
              </w:rPr>
              <w:t>Markering av stoppunkt på holdeplass</w:t>
            </w:r>
            <w:r w:rsidR="004B4D75">
              <w:rPr>
                <w:i/>
                <w:iCs/>
              </w:rPr>
              <w:t xml:space="preserve"> </w:t>
            </w:r>
            <w:r w:rsidR="004B4D75" w:rsidRPr="004B4D75">
              <w:t xml:space="preserve">og den </w:t>
            </w:r>
            <w:r w:rsidR="00E134D6">
              <w:t>blå</w:t>
            </w:r>
            <w:r>
              <w:t xml:space="preserve"> flata viser taktil indikator med bruksområde </w:t>
            </w:r>
            <w:r w:rsidR="0047383C">
              <w:rPr>
                <w:i/>
                <w:iCs/>
              </w:rPr>
              <w:t>Retningsledning</w:t>
            </w:r>
            <w:r w:rsidR="003E6AB9">
              <w:rPr>
                <w:i/>
                <w:iCs/>
              </w:rPr>
              <w:t xml:space="preserve">. </w:t>
            </w:r>
            <w:r w:rsidR="00AA1BF2" w:rsidRPr="00AA1BF2">
              <w:t>Alle disse</w:t>
            </w:r>
            <w:r w:rsidR="0047383C" w:rsidRPr="00AA1BF2">
              <w:t xml:space="preserve"> skal</w:t>
            </w:r>
            <w:r w:rsidR="0047383C" w:rsidRPr="00B30951">
              <w:t xml:space="preserve"> knyttes til</w:t>
            </w:r>
            <w:r w:rsidR="0047383C">
              <w:rPr>
                <w:i/>
                <w:iCs/>
              </w:rPr>
              <w:t xml:space="preserve"> Holdeplassutrustning</w:t>
            </w:r>
            <w:r>
              <w:t xml:space="preserve">. </w:t>
            </w:r>
            <w:r w:rsidR="005122C5">
              <w:t xml:space="preserve">Taktile indikatorer med bruksområde </w:t>
            </w:r>
            <w:r w:rsidR="005122C5" w:rsidRPr="001A226F">
              <w:rPr>
                <w:i/>
                <w:iCs/>
              </w:rPr>
              <w:t>Gangfelt</w:t>
            </w:r>
            <w:r w:rsidR="005122C5">
              <w:t xml:space="preserve"> her markert med </w:t>
            </w:r>
            <w:r w:rsidR="00E134D6">
              <w:t>oran</w:t>
            </w:r>
            <w:r w:rsidR="000B5647">
              <w:t>sj</w:t>
            </w:r>
            <w:r w:rsidR="00E134D6">
              <w:t>e</w:t>
            </w:r>
            <w:r w:rsidR="005122C5">
              <w:t xml:space="preserve"> skal knyttes til </w:t>
            </w:r>
            <w:proofErr w:type="spellStart"/>
            <w:r w:rsidR="005122C5">
              <w:t>vegobjektet</w:t>
            </w:r>
            <w:proofErr w:type="spellEnd"/>
            <w:r w:rsidR="005122C5">
              <w:t xml:space="preserve"> </w:t>
            </w:r>
            <w:r w:rsidR="005122C5" w:rsidRPr="001A226F">
              <w:rPr>
                <w:i/>
                <w:iCs/>
              </w:rPr>
              <w:t>Gangfelt</w:t>
            </w:r>
            <w:r w:rsidR="005122C5">
              <w:t xml:space="preserve"> </w:t>
            </w:r>
            <w:r w:rsidR="001A226F">
              <w:t xml:space="preserve">her vist med </w:t>
            </w:r>
            <w:r w:rsidR="000F57A2">
              <w:t>rødt</w:t>
            </w:r>
            <w:r w:rsidR="001A226F">
              <w:t>.</w:t>
            </w:r>
          </w:p>
          <w:p w14:paraId="082789D4" w14:textId="410C06BC" w:rsidR="00BA7E4B" w:rsidRDefault="00BA7E4B" w:rsidP="00616CC4">
            <w:pPr>
              <w:rPr>
                <w:rFonts w:cstheme="minorHAnsi"/>
                <w:sz w:val="18"/>
                <w:szCs w:val="18"/>
              </w:rPr>
            </w:pPr>
          </w:p>
        </w:tc>
      </w:tr>
      <w:tr w:rsidR="00F433EA" w14:paraId="39A3B53E" w14:textId="77777777" w:rsidTr="00616CC4">
        <w:trPr>
          <w:trHeight w:val="4389"/>
        </w:trPr>
        <w:tc>
          <w:tcPr>
            <w:tcW w:w="9741" w:type="dxa"/>
            <w:tcMar>
              <w:top w:w="57" w:type="dxa"/>
              <w:left w:w="57" w:type="dxa"/>
              <w:bottom w:w="57" w:type="dxa"/>
              <w:right w:w="57" w:type="dxa"/>
            </w:tcMar>
          </w:tcPr>
          <w:p w14:paraId="6274E5E0" w14:textId="6AB1DDFE" w:rsidR="00CC76FB" w:rsidRDefault="005E18B1" w:rsidP="00616CC4">
            <w:r>
              <w:rPr>
                <w:noProof/>
              </w:rPr>
              <w:drawing>
                <wp:inline distT="0" distB="0" distL="0" distR="0" wp14:anchorId="449E4C4A" wp14:editId="75A97F2C">
                  <wp:extent cx="6084000" cy="3675600"/>
                  <wp:effectExtent l="0" t="0" r="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4000" cy="3675600"/>
                          </a:xfrm>
                          <a:prstGeom prst="rect">
                            <a:avLst/>
                          </a:prstGeom>
                        </pic:spPr>
                      </pic:pic>
                    </a:graphicData>
                  </a:graphic>
                </wp:inline>
              </w:drawing>
            </w:r>
          </w:p>
        </w:tc>
      </w:tr>
      <w:tr w:rsidR="00F433EA" w14:paraId="6185F68A" w14:textId="77777777" w:rsidTr="00616CC4">
        <w:trPr>
          <w:trHeight w:val="184"/>
        </w:trPr>
        <w:tc>
          <w:tcPr>
            <w:tcW w:w="9741" w:type="dxa"/>
            <w:tcMar>
              <w:top w:w="57" w:type="dxa"/>
              <w:left w:w="57" w:type="dxa"/>
              <w:bottom w:w="57" w:type="dxa"/>
              <w:right w:w="57" w:type="dxa"/>
            </w:tcMar>
          </w:tcPr>
          <w:p w14:paraId="586CD075" w14:textId="220DC8CC" w:rsidR="00F433EA" w:rsidRPr="0FA9305E" w:rsidRDefault="00F433EA" w:rsidP="00616CC4">
            <w:pPr>
              <w:rPr>
                <w:i/>
                <w:iCs/>
              </w:rPr>
            </w:pPr>
            <w:r w:rsidRPr="0FA9305E">
              <w:rPr>
                <w:i/>
                <w:iCs/>
              </w:rPr>
              <w:t xml:space="preserve">Foto: </w:t>
            </w:r>
            <w:r>
              <w:rPr>
                <w:i/>
                <w:iCs/>
              </w:rPr>
              <w:t>Vegkart</w:t>
            </w:r>
          </w:p>
        </w:tc>
      </w:tr>
    </w:tbl>
    <w:p w14:paraId="2B542932" w14:textId="77777777" w:rsidR="00645907" w:rsidRDefault="00645907">
      <w:r>
        <w:br w:type="page"/>
      </w:r>
    </w:p>
    <w:p w14:paraId="0AEE1B44" w14:textId="77777777" w:rsidR="00BF1A7B" w:rsidRDefault="00BF1A7B" w:rsidP="00BF1A7B">
      <w:pPr>
        <w:pStyle w:val="Overskrift3"/>
      </w:pPr>
      <w:bookmarkStart w:id="16" w:name="_Ref141189743"/>
      <w:proofErr w:type="spellStart"/>
      <w:r>
        <w:rPr>
          <w:rFonts w:ascii="Lucida Sans Unicode" w:eastAsia="Lucida Sans Unicode" w:hAnsi="Lucida Sans Unicode" w:cs="Lucida Sans Unicode"/>
        </w:rPr>
        <w:lastRenderedPageBreak/>
        <w:t>Stedfesting</w:t>
      </w:r>
      <w:proofErr w:type="spellEnd"/>
      <w:r>
        <w:rPr>
          <w:rFonts w:ascii="Lucida Sans Unicode" w:eastAsia="Lucida Sans Unicode" w:hAnsi="Lucida Sans Unicode" w:cs="Lucida Sans Unicode"/>
        </w:rPr>
        <w:t xml:space="preserve"> av taktile indikatorer</w:t>
      </w:r>
      <w:bookmarkEnd w:id="16"/>
    </w:p>
    <w:tbl>
      <w:tblPr>
        <w:tblStyle w:val="Tabellrutenett"/>
        <w:tblW w:w="0" w:type="auto"/>
        <w:tblLayout w:type="fixed"/>
        <w:tblLook w:val="04A0" w:firstRow="1" w:lastRow="0" w:firstColumn="1" w:lastColumn="0" w:noHBand="0" w:noVBand="1"/>
      </w:tblPr>
      <w:tblGrid>
        <w:gridCol w:w="9630"/>
      </w:tblGrid>
      <w:tr w:rsidR="00BF1A7B" w14:paraId="5EB6BF82" w14:textId="77777777" w:rsidTr="005B71FE">
        <w:trPr>
          <w:trHeight w:val="630"/>
        </w:trPr>
        <w:tc>
          <w:tcPr>
            <w:tcW w:w="9630" w:type="dxa"/>
          </w:tcPr>
          <w:p w14:paraId="6B98C47C" w14:textId="412741CF" w:rsidR="00BF1A7B" w:rsidRDefault="00BF1A7B" w:rsidP="005B71FE">
            <w:pPr>
              <w:spacing w:after="200"/>
              <w:rPr>
                <w:rFonts w:ascii="Lucida Sans Unicode" w:eastAsia="Lucida Sans Unicode" w:hAnsi="Lucida Sans Unicode" w:cs="Lucida Sans Unicode"/>
              </w:rPr>
            </w:pPr>
            <w:r w:rsidRPr="77DD42E4">
              <w:rPr>
                <w:rFonts w:ascii="Lucida Sans Unicode" w:eastAsia="Lucida Sans Unicode" w:hAnsi="Lucida Sans Unicode" w:cs="Lucida Sans Unicode"/>
              </w:rPr>
              <w:t xml:space="preserve">Eksempelet viser </w:t>
            </w:r>
            <w:r>
              <w:rPr>
                <w:rFonts w:ascii="Lucida Sans Unicode" w:eastAsia="Lucida Sans Unicode" w:hAnsi="Lucida Sans Unicode" w:cs="Lucida Sans Unicode"/>
              </w:rPr>
              <w:t>hvordan</w:t>
            </w:r>
            <w:r w:rsidRPr="77DD42E4">
              <w:rPr>
                <w:rFonts w:ascii="Lucida Sans Unicode" w:eastAsia="Lucida Sans Unicode" w:hAnsi="Lucida Sans Unicode" w:cs="Lucida Sans Unicode"/>
              </w:rPr>
              <w:t xml:space="preserve"> </w:t>
            </w:r>
            <w:r>
              <w:rPr>
                <w:rFonts w:ascii="Lucida Sans Unicode" w:eastAsia="Lucida Sans Unicode" w:hAnsi="Lucida Sans Unicode" w:cs="Lucida Sans Unicode"/>
              </w:rPr>
              <w:t xml:space="preserve">taktile indikatorer </w:t>
            </w:r>
            <w:r w:rsidRPr="00101BFE">
              <w:rPr>
                <w:rFonts w:ascii="Lucida Sans Unicode" w:eastAsia="Lucida Sans Unicode" w:hAnsi="Lucida Sans Unicode" w:cs="Lucida Sans Unicode"/>
              </w:rPr>
              <w:t xml:space="preserve">skal </w:t>
            </w:r>
            <w:r>
              <w:rPr>
                <w:rFonts w:ascii="Lucida Sans Unicode" w:eastAsia="Lucida Sans Unicode" w:hAnsi="Lucida Sans Unicode" w:cs="Lucida Sans Unicode"/>
              </w:rPr>
              <w:t>stedfestes</w:t>
            </w:r>
            <w:r w:rsidRPr="77DD42E4">
              <w:rPr>
                <w:rFonts w:ascii="Lucida Sans Unicode" w:eastAsia="Lucida Sans Unicode" w:hAnsi="Lucida Sans Unicode" w:cs="Lucida Sans Unicode"/>
              </w:rPr>
              <w:t xml:space="preserve">. </w:t>
            </w:r>
            <w:r>
              <w:rPr>
                <w:rFonts w:ascii="Lucida Sans Unicode" w:eastAsia="Lucida Sans Unicode" w:hAnsi="Lucida Sans Unicode" w:cs="Lucida Sans Unicode"/>
              </w:rPr>
              <w:t xml:space="preserve">Taktile indikatorer stedfestes som et punkt </w:t>
            </w:r>
            <w:r w:rsidR="00716B80">
              <w:rPr>
                <w:rFonts w:ascii="Lucida Sans Unicode" w:eastAsia="Lucida Sans Unicode" w:hAnsi="Lucida Sans Unicode" w:cs="Lucida Sans Unicode"/>
              </w:rPr>
              <w:t xml:space="preserve">på vegtrasenivå </w:t>
            </w:r>
            <w:r>
              <w:rPr>
                <w:rFonts w:ascii="Lucida Sans Unicode" w:eastAsia="Lucida Sans Unicode" w:hAnsi="Lucida Sans Unicode" w:cs="Lucida Sans Unicode"/>
              </w:rPr>
              <w:t xml:space="preserve">til vegen som har vedlikeholdsansvar for </w:t>
            </w:r>
            <w:proofErr w:type="spellStart"/>
            <w:r>
              <w:rPr>
                <w:rFonts w:ascii="Lucida Sans Unicode" w:eastAsia="Lucida Sans Unicode" w:hAnsi="Lucida Sans Unicode" w:cs="Lucida Sans Unicode"/>
              </w:rPr>
              <w:t>vegobjektet</w:t>
            </w:r>
            <w:proofErr w:type="spellEnd"/>
            <w:r w:rsidR="00222F95">
              <w:rPr>
                <w:rFonts w:ascii="Lucida Sans Unicode" w:eastAsia="Lucida Sans Unicode" w:hAnsi="Lucida Sans Unicode" w:cs="Lucida Sans Unicode"/>
              </w:rPr>
              <w:t>,</w:t>
            </w:r>
            <w:r w:rsidR="009B07C9">
              <w:rPr>
                <w:rFonts w:ascii="Lucida Sans Unicode" w:eastAsia="Lucida Sans Unicode" w:hAnsi="Lucida Sans Unicode" w:cs="Lucida Sans Unicode"/>
              </w:rPr>
              <w:t xml:space="preserve"> og den gis sideposisjon</w:t>
            </w:r>
            <w:r>
              <w:rPr>
                <w:rFonts w:ascii="Lucida Sans Unicode" w:eastAsia="Lucida Sans Unicode" w:hAnsi="Lucida Sans Unicode" w:cs="Lucida Sans Unicode"/>
              </w:rPr>
              <w:t xml:space="preserve">. </w:t>
            </w:r>
            <w:r w:rsidR="000C33E2">
              <w:rPr>
                <w:rFonts w:ascii="Lucida Sans Unicode" w:eastAsia="Lucida Sans Unicode" w:hAnsi="Lucida Sans Unicode" w:cs="Lucida Sans Unicode"/>
              </w:rPr>
              <w:t xml:space="preserve">Den taktile indikatoren er markert med rød strek, </w:t>
            </w:r>
            <w:proofErr w:type="spellStart"/>
            <w:r w:rsidR="000C33E2">
              <w:rPr>
                <w:rFonts w:ascii="Lucida Sans Unicode" w:eastAsia="Lucida Sans Unicode" w:hAnsi="Lucida Sans Unicode" w:cs="Lucida Sans Unicode"/>
              </w:rPr>
              <w:t>stedfestingen</w:t>
            </w:r>
            <w:proofErr w:type="spellEnd"/>
            <w:r w:rsidR="000C33E2">
              <w:rPr>
                <w:rFonts w:ascii="Lucida Sans Unicode" w:eastAsia="Lucida Sans Unicode" w:hAnsi="Lucida Sans Unicode" w:cs="Lucida Sans Unicode"/>
              </w:rPr>
              <w:t xml:space="preserve"> er markert med blå prikk</w:t>
            </w:r>
            <w:r w:rsidR="00222F95">
              <w:rPr>
                <w:rFonts w:ascii="Lucida Sans Unicode" w:eastAsia="Lucida Sans Unicode" w:hAnsi="Lucida Sans Unicode" w:cs="Lucida Sans Unicode"/>
              </w:rPr>
              <w:t xml:space="preserve"> i ek</w:t>
            </w:r>
            <w:r w:rsidR="00970680">
              <w:rPr>
                <w:rFonts w:ascii="Lucida Sans Unicode" w:eastAsia="Lucida Sans Unicode" w:hAnsi="Lucida Sans Unicode" w:cs="Lucida Sans Unicode"/>
              </w:rPr>
              <w:t>s</w:t>
            </w:r>
            <w:r w:rsidR="00222F95">
              <w:rPr>
                <w:rFonts w:ascii="Lucida Sans Unicode" w:eastAsia="Lucida Sans Unicode" w:hAnsi="Lucida Sans Unicode" w:cs="Lucida Sans Unicode"/>
              </w:rPr>
              <w:t>empelet.</w:t>
            </w:r>
          </w:p>
        </w:tc>
      </w:tr>
      <w:tr w:rsidR="005430BB" w14:paraId="1E3ED962" w14:textId="77777777" w:rsidTr="006A4A8E">
        <w:trPr>
          <w:trHeight w:val="2310"/>
        </w:trPr>
        <w:tc>
          <w:tcPr>
            <w:tcW w:w="9630" w:type="dxa"/>
            <w:tcMar>
              <w:top w:w="57" w:type="dxa"/>
              <w:left w:w="57" w:type="dxa"/>
              <w:bottom w:w="57" w:type="dxa"/>
              <w:right w:w="57" w:type="dxa"/>
            </w:tcMar>
          </w:tcPr>
          <w:p w14:paraId="0CEDEA36" w14:textId="31B90B0A" w:rsidR="005430BB" w:rsidRDefault="005430BB" w:rsidP="005B71FE">
            <w:pPr>
              <w:spacing w:after="200"/>
              <w:rPr>
                <w:rFonts w:ascii="Lucida Sans Unicode" w:eastAsia="Lucida Sans Unicode" w:hAnsi="Lucida Sans Unicode" w:cs="Lucida Sans Unicode"/>
                <w:sz w:val="18"/>
                <w:szCs w:val="18"/>
              </w:rPr>
            </w:pPr>
            <w:r>
              <w:rPr>
                <w:noProof/>
              </w:rPr>
              <w:drawing>
                <wp:inline distT="0" distB="0" distL="0" distR="0" wp14:anchorId="4A36BAC5" wp14:editId="7DB6E3ED">
                  <wp:extent cx="6012000" cy="3808800"/>
                  <wp:effectExtent l="0" t="0" r="8255" b="127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2000" cy="3808800"/>
                          </a:xfrm>
                          <a:prstGeom prst="rect">
                            <a:avLst/>
                          </a:prstGeom>
                          <a:noFill/>
                          <a:ln>
                            <a:noFill/>
                          </a:ln>
                        </pic:spPr>
                      </pic:pic>
                    </a:graphicData>
                  </a:graphic>
                </wp:inline>
              </w:drawing>
            </w:r>
          </w:p>
        </w:tc>
      </w:tr>
      <w:tr w:rsidR="005430BB" w14:paraId="454D5E66" w14:textId="77777777" w:rsidTr="00497B0D">
        <w:trPr>
          <w:trHeight w:val="300"/>
        </w:trPr>
        <w:tc>
          <w:tcPr>
            <w:tcW w:w="9630" w:type="dxa"/>
          </w:tcPr>
          <w:p w14:paraId="149222CA" w14:textId="3CDCFCE5" w:rsidR="005430BB" w:rsidRDefault="005430BB" w:rsidP="005B71FE">
            <w:pPr>
              <w:spacing w:after="200"/>
              <w:rPr>
                <w:rFonts w:ascii="Lucida Sans Unicode" w:eastAsia="Lucida Sans Unicode" w:hAnsi="Lucida Sans Unicode" w:cs="Lucida Sans Unicode"/>
                <w:sz w:val="18"/>
                <w:szCs w:val="18"/>
              </w:rPr>
            </w:pPr>
            <w:r w:rsidRPr="00442999">
              <w:rPr>
                <w:rFonts w:ascii="Lucida Sans Unicode" w:eastAsia="Lucida Sans Unicode" w:hAnsi="Lucida Sans Unicode" w:cs="Lucida Sans Unicode"/>
                <w:i/>
                <w:iCs/>
                <w:szCs w:val="20"/>
              </w:rPr>
              <w:t>Foto: Vegkar</w:t>
            </w:r>
            <w:r w:rsidR="006438F2">
              <w:rPr>
                <w:rFonts w:ascii="Lucida Sans Unicode" w:eastAsia="Lucida Sans Unicode" w:hAnsi="Lucida Sans Unicode" w:cs="Lucida Sans Unicode"/>
                <w:i/>
                <w:iCs/>
                <w:szCs w:val="20"/>
              </w:rPr>
              <w:t>t.</w:t>
            </w:r>
            <w:r w:rsidR="00C81045">
              <w:rPr>
                <w:rFonts w:ascii="Lucida Sans Unicode" w:eastAsia="Lucida Sans Unicode" w:hAnsi="Lucida Sans Unicode" w:cs="Lucida Sans Unicode"/>
                <w:i/>
                <w:iCs/>
                <w:szCs w:val="20"/>
              </w:rPr>
              <w:t xml:space="preserve"> I</w:t>
            </w:r>
            <w:r w:rsidR="001B1590">
              <w:rPr>
                <w:rFonts w:ascii="Lucida Sans Unicode" w:eastAsia="Lucida Sans Unicode" w:hAnsi="Lucida Sans Unicode" w:cs="Lucida Sans Unicode"/>
                <w:i/>
                <w:iCs/>
                <w:szCs w:val="20"/>
              </w:rPr>
              <w:t>ll</w:t>
            </w:r>
            <w:r w:rsidR="00FF67EB">
              <w:rPr>
                <w:rFonts w:ascii="Lucida Sans Unicode" w:eastAsia="Lucida Sans Unicode" w:hAnsi="Lucida Sans Unicode" w:cs="Lucida Sans Unicode"/>
                <w:i/>
                <w:iCs/>
                <w:szCs w:val="20"/>
              </w:rPr>
              <w:t>ust</w:t>
            </w:r>
            <w:r w:rsidR="001B1590">
              <w:rPr>
                <w:rFonts w:ascii="Lucida Sans Unicode" w:eastAsia="Lucida Sans Unicode" w:hAnsi="Lucida Sans Unicode" w:cs="Lucida Sans Unicode"/>
                <w:i/>
                <w:iCs/>
                <w:szCs w:val="20"/>
              </w:rPr>
              <w:t>rasjon</w:t>
            </w:r>
            <w:r w:rsidR="00C81045">
              <w:rPr>
                <w:rFonts w:ascii="Lucida Sans Unicode" w:eastAsia="Lucida Sans Unicode" w:hAnsi="Lucida Sans Unicode" w:cs="Lucida Sans Unicode"/>
                <w:i/>
                <w:iCs/>
                <w:szCs w:val="20"/>
              </w:rPr>
              <w:t>:</w:t>
            </w:r>
            <w:r w:rsidR="001B1590">
              <w:rPr>
                <w:rFonts w:ascii="Lucida Sans Unicode" w:eastAsia="Lucida Sans Unicode" w:hAnsi="Lucida Sans Unicode" w:cs="Lucida Sans Unicode"/>
                <w:i/>
                <w:iCs/>
                <w:szCs w:val="20"/>
              </w:rPr>
              <w:t xml:space="preserve"> Randi Skoglund</w:t>
            </w:r>
            <w:r w:rsidR="00C81045">
              <w:rPr>
                <w:rFonts w:ascii="Lucida Sans Unicode" w:eastAsia="Lucida Sans Unicode" w:hAnsi="Lucida Sans Unicode" w:cs="Lucida Sans Unicode"/>
                <w:i/>
                <w:iCs/>
                <w:szCs w:val="20"/>
              </w:rPr>
              <w:t>, Statens vegvesen</w:t>
            </w:r>
          </w:p>
        </w:tc>
      </w:tr>
    </w:tbl>
    <w:p w14:paraId="442B3FAD" w14:textId="77777777" w:rsidR="00BF1A7B" w:rsidRDefault="00BF1A7B" w:rsidP="00BF1A7B"/>
    <w:p w14:paraId="3FADD5C1" w14:textId="77777777" w:rsidR="00BF1A7B" w:rsidRDefault="00BF1A7B" w:rsidP="0091319D"/>
    <w:p w14:paraId="611A2794" w14:textId="77777777" w:rsidR="00AE77E3" w:rsidRDefault="00AE77E3">
      <w:r>
        <w:br w:type="page"/>
      </w:r>
    </w:p>
    <w:p w14:paraId="7354AB41" w14:textId="57FAB03E" w:rsidR="00A83F9E" w:rsidRDefault="00A83F9E" w:rsidP="00A83F9E">
      <w:pPr>
        <w:pStyle w:val="Overskrift1"/>
        <w:rPr>
          <w:lang w:eastAsia="nb-NO"/>
        </w:rPr>
      </w:pPr>
      <w:bookmarkStart w:id="17" w:name="_Toc97748752"/>
      <w:r w:rsidRPr="5B2C99DC">
        <w:rPr>
          <w:lang w:eastAsia="nb-NO"/>
        </w:rPr>
        <w:lastRenderedPageBreak/>
        <w:t>Relasjoner</w:t>
      </w:r>
      <w:bookmarkStart w:id="18" w:name="_Ref47612387"/>
      <w:bookmarkEnd w:id="17"/>
      <w:r w:rsidRPr="5B2C99DC">
        <w:rPr>
          <w:lang w:eastAsia="nb-NO"/>
        </w:rPr>
        <w:t xml:space="preserve"> </w:t>
      </w:r>
      <w:bookmarkEnd w:id="18"/>
    </w:p>
    <w:p w14:paraId="123AD63A" w14:textId="33EFD60C" w:rsidR="003E56EA" w:rsidRDefault="00A83F9E" w:rsidP="003E56EA">
      <w:r>
        <w:t xml:space="preserve">Nedenfor er det listet opp relasjoner som kan settes opp </w:t>
      </w:r>
      <w:r w:rsidRPr="004B63C9">
        <w:t xml:space="preserve">mellom </w:t>
      </w:r>
      <w:r w:rsidRPr="004B63C9">
        <w:rPr>
          <w:i/>
          <w:iCs/>
        </w:rPr>
        <w:t>Taktile indikatorer</w:t>
      </w:r>
      <w:r>
        <w:t xml:space="preserve"> og andre </w:t>
      </w:r>
      <w:proofErr w:type="spellStart"/>
      <w:r>
        <w:t>vegobjekttyper</w:t>
      </w:r>
      <w:proofErr w:type="spellEnd"/>
      <w:r>
        <w:t>.</w:t>
      </w:r>
      <w:r w:rsidR="003E56EA">
        <w:t xml:space="preserve"> </w:t>
      </w:r>
      <w:r w:rsidR="0000732E">
        <w:t xml:space="preserve">Som alternativ til begrepet relasjon benyttes «Mor-datter», «Assosiasjoner» og «Tillatt sammenheng». </w:t>
      </w:r>
      <w:r w:rsidR="00EA59C4">
        <w:t xml:space="preserve">Det vises både relasjoner der </w:t>
      </w:r>
      <w:r w:rsidR="00EA59C4" w:rsidRPr="004B63C9">
        <w:t>Taktile indikatorer inngår</w:t>
      </w:r>
      <w:r w:rsidR="00EA59C4">
        <w:t xml:space="preserve"> som morobjekt og der </w:t>
      </w:r>
      <w:r w:rsidR="00EA59C4" w:rsidRPr="004B63C9">
        <w:t>Taktile indikatorer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3C112C8A"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datterobjekt skal være innenfor </w:t>
      </w:r>
      <w:proofErr w:type="spellStart"/>
      <w:r w:rsidR="00334434">
        <w:t>stedfesting</w:t>
      </w:r>
      <w:proofErr w:type="spellEnd"/>
      <w:r w:rsidR="00334434">
        <w:t xml:space="preserve"> til morobjekt. «Delvis» betyr at utstrekning må være innenfor, men sideposisjon og/eller feltkode kan avvike.</w:t>
      </w:r>
    </w:p>
    <w:p w14:paraId="4624ABE1" w14:textId="5BECD280" w:rsidR="00A83F9E" w:rsidRDefault="00A83F9E" w:rsidP="00A83F9E">
      <w:pPr>
        <w:rPr>
          <w:b/>
        </w:rPr>
      </w:pPr>
      <w:r>
        <w:rPr>
          <w:b/>
        </w:rPr>
        <w:t>Mulige morobjekter</w:t>
      </w:r>
    </w:p>
    <w:tbl>
      <w:tblPr>
        <w:tblStyle w:val="Tabellrutenett"/>
        <w:tblW w:w="0" w:type="auto"/>
        <w:tblLook w:val="04A0" w:firstRow="1" w:lastRow="0" w:firstColumn="1" w:lastColumn="0" w:noHBand="0" w:noVBand="1"/>
      </w:tblPr>
      <w:tblGrid>
        <w:gridCol w:w="608"/>
        <w:gridCol w:w="2294"/>
        <w:gridCol w:w="607"/>
        <w:gridCol w:w="1450"/>
        <w:gridCol w:w="596"/>
        <w:gridCol w:w="1940"/>
        <w:gridCol w:w="1134"/>
        <w:gridCol w:w="723"/>
      </w:tblGrid>
      <w:tr w:rsidR="00C67824" w:rsidRPr="00371DE5" w14:paraId="3C582C68" w14:textId="77777777" w:rsidTr="00CA1A9C">
        <w:tc>
          <w:tcPr>
            <w:tcW w:w="2900" w:type="dxa"/>
            <w:gridSpan w:val="2"/>
            <w:shd w:val="clear" w:color="auto" w:fill="D9D9D9" w:themeFill="background1" w:themeFillShade="D9"/>
          </w:tcPr>
          <w:p w14:paraId="7476AA62" w14:textId="2709C6E8" w:rsidR="00C67824" w:rsidRPr="00371DE5" w:rsidRDefault="00D46506" w:rsidP="00CA1A9C">
            <w:pPr>
              <w:rPr>
                <w:rFonts w:cstheme="minorHAnsi"/>
                <w:szCs w:val="20"/>
                <w:lang w:eastAsia="nb-NO"/>
              </w:rPr>
            </w:pPr>
            <w:r w:rsidRPr="00371DE5">
              <w:rPr>
                <w:rFonts w:cstheme="minorHAnsi"/>
                <w:szCs w:val="20"/>
                <w:lang w:eastAsia="nb-NO"/>
              </w:rPr>
              <w:t>Morobjekt</w:t>
            </w:r>
          </w:p>
        </w:tc>
        <w:tc>
          <w:tcPr>
            <w:tcW w:w="2057" w:type="dxa"/>
            <w:gridSpan w:val="2"/>
            <w:shd w:val="clear" w:color="auto" w:fill="D9D9D9" w:themeFill="background1" w:themeFillShade="D9"/>
          </w:tcPr>
          <w:p w14:paraId="0773733B" w14:textId="77777777" w:rsidR="00C67824" w:rsidRPr="00371DE5" w:rsidRDefault="00C67824" w:rsidP="00CA1A9C">
            <w:pPr>
              <w:rPr>
                <w:rFonts w:cstheme="minorHAnsi"/>
                <w:szCs w:val="20"/>
                <w:lang w:eastAsia="nb-NO"/>
              </w:rPr>
            </w:pPr>
            <w:r w:rsidRPr="00371DE5">
              <w:rPr>
                <w:rFonts w:cstheme="minorHAnsi"/>
                <w:szCs w:val="20"/>
                <w:lang w:eastAsia="nb-NO"/>
              </w:rPr>
              <w:t>Relasjonstype</w:t>
            </w:r>
          </w:p>
        </w:tc>
        <w:tc>
          <w:tcPr>
            <w:tcW w:w="2409" w:type="dxa"/>
            <w:gridSpan w:val="2"/>
            <w:shd w:val="clear" w:color="auto" w:fill="D9D9D9" w:themeFill="background1" w:themeFillShade="D9"/>
          </w:tcPr>
          <w:p w14:paraId="73185B33" w14:textId="77777777" w:rsidR="00C67824" w:rsidRPr="00371DE5" w:rsidRDefault="00C67824" w:rsidP="00CA1A9C">
            <w:pPr>
              <w:rPr>
                <w:rFonts w:cstheme="minorHAnsi"/>
                <w:szCs w:val="20"/>
                <w:lang w:eastAsia="nb-NO"/>
              </w:rPr>
            </w:pPr>
            <w:r w:rsidRPr="00371DE5">
              <w:rPr>
                <w:rFonts w:cstheme="minorHAnsi"/>
                <w:szCs w:val="20"/>
                <w:lang w:eastAsia="nb-NO"/>
              </w:rPr>
              <w:t>Datterobjekt</w:t>
            </w:r>
          </w:p>
        </w:tc>
        <w:tc>
          <w:tcPr>
            <w:tcW w:w="1846" w:type="dxa"/>
            <w:gridSpan w:val="2"/>
            <w:shd w:val="clear" w:color="auto" w:fill="D9D9D9" w:themeFill="background1" w:themeFillShade="D9"/>
          </w:tcPr>
          <w:p w14:paraId="086F9949" w14:textId="77777777" w:rsidR="00C67824" w:rsidRPr="00371DE5" w:rsidRDefault="00C67824" w:rsidP="00CA1A9C">
            <w:pPr>
              <w:rPr>
                <w:rFonts w:cstheme="minorHAnsi"/>
                <w:szCs w:val="20"/>
                <w:lang w:eastAsia="nb-NO"/>
              </w:rPr>
            </w:pPr>
            <w:r w:rsidRPr="00371DE5">
              <w:rPr>
                <w:rFonts w:cstheme="minorHAnsi"/>
                <w:szCs w:val="20"/>
                <w:lang w:eastAsia="nb-NO"/>
              </w:rPr>
              <w:t>Relasjonsinfo</w:t>
            </w:r>
          </w:p>
        </w:tc>
      </w:tr>
      <w:tr w:rsidR="00C67824" w:rsidRPr="00371DE5" w14:paraId="6646CB35" w14:textId="77777777" w:rsidTr="00CA1A9C">
        <w:tc>
          <w:tcPr>
            <w:tcW w:w="608" w:type="dxa"/>
            <w:shd w:val="clear" w:color="auto" w:fill="D9D9D9" w:themeFill="background1" w:themeFillShade="D9"/>
          </w:tcPr>
          <w:p w14:paraId="1DAC760A"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2292" w:type="dxa"/>
            <w:shd w:val="clear" w:color="auto" w:fill="D9D9D9" w:themeFill="background1" w:themeFillShade="D9"/>
          </w:tcPr>
          <w:p w14:paraId="7C391274"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607" w:type="dxa"/>
            <w:shd w:val="clear" w:color="auto" w:fill="D9D9D9" w:themeFill="background1" w:themeFillShade="D9"/>
          </w:tcPr>
          <w:p w14:paraId="3485EE84"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450" w:type="dxa"/>
            <w:shd w:val="clear" w:color="auto" w:fill="D9D9D9" w:themeFill="background1" w:themeFillShade="D9"/>
          </w:tcPr>
          <w:p w14:paraId="111C19E5"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469" w:type="dxa"/>
            <w:shd w:val="clear" w:color="auto" w:fill="D9D9D9" w:themeFill="background1" w:themeFillShade="D9"/>
          </w:tcPr>
          <w:p w14:paraId="7E1A14CB"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940" w:type="dxa"/>
            <w:shd w:val="clear" w:color="auto" w:fill="D9D9D9" w:themeFill="background1" w:themeFillShade="D9"/>
          </w:tcPr>
          <w:p w14:paraId="499CAF33"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1134" w:type="dxa"/>
            <w:shd w:val="clear" w:color="auto" w:fill="D9D9D9" w:themeFill="background1" w:themeFillShade="D9"/>
          </w:tcPr>
          <w:p w14:paraId="1AFA1052" w14:textId="77777777" w:rsidR="00C67824" w:rsidRPr="00371DE5" w:rsidRDefault="00C67824" w:rsidP="00CA1A9C">
            <w:pPr>
              <w:rPr>
                <w:rFonts w:cstheme="minorHAnsi"/>
                <w:szCs w:val="20"/>
                <w:lang w:eastAsia="nb-NO"/>
              </w:rPr>
            </w:pPr>
            <w:r w:rsidRPr="00371DE5">
              <w:rPr>
                <w:rFonts w:cstheme="minorHAnsi"/>
                <w:szCs w:val="20"/>
                <w:lang w:eastAsia="nb-NO"/>
              </w:rPr>
              <w:t>B inf A</w:t>
            </w:r>
          </w:p>
        </w:tc>
        <w:tc>
          <w:tcPr>
            <w:tcW w:w="712" w:type="dxa"/>
            <w:shd w:val="clear" w:color="auto" w:fill="D9D9D9" w:themeFill="background1" w:themeFillShade="D9"/>
          </w:tcPr>
          <w:p w14:paraId="0650D6A2" w14:textId="77777777" w:rsidR="00C67824" w:rsidRPr="00371DE5" w:rsidRDefault="00C67824" w:rsidP="00CA1A9C">
            <w:pPr>
              <w:rPr>
                <w:rFonts w:cstheme="minorHAnsi"/>
                <w:szCs w:val="20"/>
                <w:lang w:eastAsia="nb-NO"/>
              </w:rPr>
            </w:pPr>
            <w:r w:rsidRPr="00371DE5">
              <w:rPr>
                <w:rFonts w:cstheme="minorHAnsi"/>
                <w:szCs w:val="20"/>
                <w:lang w:eastAsia="nb-NO"/>
              </w:rPr>
              <w:t>Id</w:t>
            </w:r>
          </w:p>
        </w:tc>
      </w:tr>
      <w:tr w:rsidR="00C67824" w:rsidRPr="00371DE5" w14:paraId="47117D7F" w14:textId="77777777" w:rsidTr="00CA1A9C">
        <w:tc>
          <w:tcPr>
            <w:tcW w:w="608" w:type="dxa"/>
            <w:shd w:val="clear" w:color="auto" w:fill="F2F2F2" w:themeFill="background1" w:themeFillShade="F2"/>
          </w:tcPr>
          <w:p w14:paraId="44EE9F99" w14:textId="77777777" w:rsidR="00C67824" w:rsidRPr="00371DE5" w:rsidRDefault="00C67824" w:rsidP="00CA1A9C">
            <w:pPr>
              <w:rPr>
                <w:rFonts w:cstheme="minorHAnsi"/>
                <w:b/>
                <w:bCs/>
                <w:szCs w:val="20"/>
                <w:lang w:eastAsia="nb-NO"/>
              </w:rPr>
            </w:pPr>
            <w:r w:rsidRPr="00371DE5">
              <w:rPr>
                <w:rFonts w:cstheme="minorHAnsi"/>
                <w:b/>
                <w:bCs/>
                <w:szCs w:val="20"/>
                <w:lang w:eastAsia="nb-NO"/>
              </w:rPr>
              <w:t>48</w:t>
            </w:r>
          </w:p>
        </w:tc>
        <w:tc>
          <w:tcPr>
            <w:tcW w:w="2292" w:type="dxa"/>
            <w:shd w:val="clear" w:color="auto" w:fill="F2F2F2" w:themeFill="background1" w:themeFillShade="F2"/>
          </w:tcPr>
          <w:p w14:paraId="116D8747" w14:textId="77777777" w:rsidR="00C67824" w:rsidRPr="00371DE5" w:rsidRDefault="00C67824" w:rsidP="00CA1A9C">
            <w:pPr>
              <w:rPr>
                <w:rFonts w:cstheme="minorHAnsi"/>
                <w:b/>
                <w:bCs/>
                <w:szCs w:val="20"/>
                <w:lang w:eastAsia="nb-NO"/>
              </w:rPr>
            </w:pPr>
            <w:r w:rsidRPr="00371DE5">
              <w:rPr>
                <w:rFonts w:cstheme="minorHAnsi"/>
                <w:b/>
                <w:bCs/>
                <w:szCs w:val="20"/>
                <w:lang w:eastAsia="nb-NO"/>
              </w:rPr>
              <w:t>Fortau</w:t>
            </w:r>
          </w:p>
        </w:tc>
        <w:tc>
          <w:tcPr>
            <w:tcW w:w="607" w:type="dxa"/>
            <w:shd w:val="clear" w:color="auto" w:fill="F2F2F2" w:themeFill="background1" w:themeFillShade="F2"/>
          </w:tcPr>
          <w:p w14:paraId="31EB6857" w14:textId="77777777" w:rsidR="00C67824" w:rsidRPr="00371DE5" w:rsidRDefault="00C67824" w:rsidP="00CA1A9C">
            <w:pPr>
              <w:rPr>
                <w:rFonts w:cstheme="minorHAnsi"/>
                <w:szCs w:val="20"/>
                <w:lang w:eastAsia="nb-NO"/>
              </w:rPr>
            </w:pPr>
            <w:r w:rsidRPr="00371DE5">
              <w:rPr>
                <w:rFonts w:cstheme="minorHAnsi"/>
                <w:szCs w:val="20"/>
                <w:lang w:eastAsia="nb-NO"/>
              </w:rPr>
              <w:t>1</w:t>
            </w:r>
          </w:p>
        </w:tc>
        <w:tc>
          <w:tcPr>
            <w:tcW w:w="1450" w:type="dxa"/>
            <w:shd w:val="clear" w:color="auto" w:fill="F2F2F2" w:themeFill="background1" w:themeFillShade="F2"/>
          </w:tcPr>
          <w:p w14:paraId="2F0E9844" w14:textId="77777777" w:rsidR="00C67824" w:rsidRPr="00371DE5" w:rsidRDefault="00C67824" w:rsidP="00CA1A9C">
            <w:pPr>
              <w:rPr>
                <w:rFonts w:cstheme="minorHAnsi"/>
                <w:szCs w:val="20"/>
                <w:lang w:eastAsia="nb-NO"/>
              </w:rPr>
            </w:pPr>
            <w:r w:rsidRPr="00371DE5">
              <w:rPr>
                <w:rFonts w:cstheme="minorHAnsi"/>
                <w:szCs w:val="20"/>
                <w:lang w:eastAsia="nb-NO"/>
              </w:rPr>
              <w:t>Komp</w:t>
            </w:r>
          </w:p>
        </w:tc>
        <w:tc>
          <w:tcPr>
            <w:tcW w:w="469" w:type="dxa"/>
            <w:shd w:val="clear" w:color="auto" w:fill="F2F2F2" w:themeFill="background1" w:themeFillShade="F2"/>
          </w:tcPr>
          <w:p w14:paraId="5DF42731" w14:textId="77777777" w:rsidR="00C67824" w:rsidRPr="00371DE5" w:rsidRDefault="00C67824" w:rsidP="00CA1A9C">
            <w:pPr>
              <w:rPr>
                <w:rFonts w:cstheme="minorHAnsi"/>
                <w:szCs w:val="20"/>
                <w:lang w:eastAsia="nb-NO"/>
              </w:rPr>
            </w:pPr>
            <w:r w:rsidRPr="00371DE5">
              <w:rPr>
                <w:rFonts w:cstheme="minorHAnsi"/>
                <w:szCs w:val="20"/>
                <w:lang w:eastAsia="nb-NO"/>
              </w:rPr>
              <w:t>859</w:t>
            </w:r>
          </w:p>
        </w:tc>
        <w:tc>
          <w:tcPr>
            <w:tcW w:w="1940" w:type="dxa"/>
            <w:shd w:val="clear" w:color="auto" w:fill="F2F2F2" w:themeFill="background1" w:themeFillShade="F2"/>
          </w:tcPr>
          <w:p w14:paraId="7A906F5E" w14:textId="77777777" w:rsidR="00C67824" w:rsidRPr="00371DE5" w:rsidRDefault="00C67824" w:rsidP="00CA1A9C">
            <w:pPr>
              <w:rPr>
                <w:rFonts w:cstheme="minorHAnsi"/>
                <w:bCs/>
                <w:szCs w:val="20"/>
                <w:lang w:eastAsia="nb-NO"/>
              </w:rPr>
            </w:pPr>
            <w:r w:rsidRPr="00371DE5">
              <w:rPr>
                <w:rFonts w:cstheme="minorHAnsi"/>
                <w:bCs/>
                <w:szCs w:val="20"/>
                <w:lang w:eastAsia="nb-NO"/>
              </w:rPr>
              <w:t>Taktile indikatorer</w:t>
            </w:r>
          </w:p>
        </w:tc>
        <w:tc>
          <w:tcPr>
            <w:tcW w:w="1134" w:type="dxa"/>
            <w:shd w:val="clear" w:color="auto" w:fill="F2F2F2" w:themeFill="background1" w:themeFillShade="F2"/>
          </w:tcPr>
          <w:p w14:paraId="120D70EC" w14:textId="77777777" w:rsidR="00C67824" w:rsidRPr="00371DE5" w:rsidRDefault="00C67824" w:rsidP="00CA1A9C">
            <w:pPr>
              <w:rPr>
                <w:rFonts w:cstheme="minorHAnsi"/>
                <w:szCs w:val="20"/>
                <w:lang w:eastAsia="nb-NO"/>
              </w:rPr>
            </w:pPr>
            <w:r w:rsidRPr="00371DE5">
              <w:rPr>
                <w:rFonts w:cstheme="minorHAnsi"/>
                <w:szCs w:val="20"/>
                <w:lang w:eastAsia="nb-NO"/>
              </w:rPr>
              <w:t>Ja</w:t>
            </w:r>
          </w:p>
        </w:tc>
        <w:tc>
          <w:tcPr>
            <w:tcW w:w="712" w:type="dxa"/>
            <w:shd w:val="clear" w:color="auto" w:fill="F2F2F2" w:themeFill="background1" w:themeFillShade="F2"/>
          </w:tcPr>
          <w:p w14:paraId="28B1C64F" w14:textId="77777777" w:rsidR="00C67824" w:rsidRPr="00371DE5" w:rsidRDefault="00C67824" w:rsidP="00CA1A9C">
            <w:pPr>
              <w:rPr>
                <w:rFonts w:cstheme="minorHAnsi"/>
                <w:b/>
                <w:szCs w:val="20"/>
                <w:lang w:eastAsia="nb-NO"/>
              </w:rPr>
            </w:pPr>
            <w:r w:rsidRPr="00371DE5">
              <w:rPr>
                <w:rFonts w:cstheme="minorHAnsi"/>
                <w:b/>
                <w:szCs w:val="20"/>
                <w:lang w:eastAsia="nb-NO"/>
              </w:rPr>
              <w:t>2020</w:t>
            </w:r>
          </w:p>
        </w:tc>
      </w:tr>
      <w:tr w:rsidR="00C67824" w:rsidRPr="00371DE5" w14:paraId="7E8D9D19" w14:textId="77777777" w:rsidTr="00CA1A9C">
        <w:tc>
          <w:tcPr>
            <w:tcW w:w="608" w:type="dxa"/>
            <w:shd w:val="clear" w:color="auto" w:fill="F2F2F2" w:themeFill="background1" w:themeFillShade="F2"/>
          </w:tcPr>
          <w:p w14:paraId="6AE1F3E9" w14:textId="77777777" w:rsidR="00C67824" w:rsidRPr="00371DE5" w:rsidRDefault="00C67824" w:rsidP="00CA1A9C">
            <w:pPr>
              <w:rPr>
                <w:rFonts w:cstheme="minorHAnsi"/>
                <w:b/>
                <w:bCs/>
                <w:szCs w:val="20"/>
                <w:lang w:eastAsia="nb-NO"/>
              </w:rPr>
            </w:pPr>
            <w:r w:rsidRPr="00371DE5">
              <w:rPr>
                <w:rFonts w:cstheme="minorHAnsi"/>
                <w:b/>
                <w:bCs/>
                <w:szCs w:val="20"/>
                <w:lang w:eastAsia="nb-NO"/>
              </w:rPr>
              <w:t>174</w:t>
            </w:r>
          </w:p>
        </w:tc>
        <w:tc>
          <w:tcPr>
            <w:tcW w:w="2292" w:type="dxa"/>
            <w:shd w:val="clear" w:color="auto" w:fill="F2F2F2" w:themeFill="background1" w:themeFillShade="F2"/>
          </w:tcPr>
          <w:p w14:paraId="795715D2" w14:textId="77777777" w:rsidR="00C67824" w:rsidRPr="00371DE5" w:rsidRDefault="00C67824" w:rsidP="00CA1A9C">
            <w:pPr>
              <w:rPr>
                <w:rFonts w:cstheme="minorHAnsi"/>
                <w:b/>
                <w:bCs/>
                <w:szCs w:val="20"/>
                <w:lang w:eastAsia="nb-NO"/>
              </w:rPr>
            </w:pPr>
            <w:r w:rsidRPr="00371DE5">
              <w:rPr>
                <w:rFonts w:cstheme="minorHAnsi"/>
                <w:b/>
                <w:bCs/>
                <w:szCs w:val="20"/>
                <w:lang w:eastAsia="nb-NO"/>
              </w:rPr>
              <w:t>Gangfelt</w:t>
            </w:r>
          </w:p>
        </w:tc>
        <w:tc>
          <w:tcPr>
            <w:tcW w:w="607" w:type="dxa"/>
            <w:shd w:val="clear" w:color="auto" w:fill="F2F2F2" w:themeFill="background1" w:themeFillShade="F2"/>
          </w:tcPr>
          <w:p w14:paraId="1CED13F3" w14:textId="77777777" w:rsidR="00C67824" w:rsidRPr="00371DE5" w:rsidRDefault="00C67824" w:rsidP="00CA1A9C">
            <w:pPr>
              <w:rPr>
                <w:rFonts w:cstheme="minorHAnsi"/>
                <w:szCs w:val="20"/>
                <w:lang w:eastAsia="nb-NO"/>
              </w:rPr>
            </w:pPr>
            <w:r w:rsidRPr="00371DE5">
              <w:rPr>
                <w:rFonts w:cstheme="minorHAnsi"/>
                <w:szCs w:val="20"/>
                <w:lang w:eastAsia="nb-NO"/>
              </w:rPr>
              <w:t>1</w:t>
            </w:r>
          </w:p>
        </w:tc>
        <w:tc>
          <w:tcPr>
            <w:tcW w:w="1450" w:type="dxa"/>
            <w:shd w:val="clear" w:color="auto" w:fill="F2F2F2" w:themeFill="background1" w:themeFillShade="F2"/>
          </w:tcPr>
          <w:p w14:paraId="4E231217" w14:textId="77777777" w:rsidR="00C67824" w:rsidRPr="00371DE5" w:rsidRDefault="00C67824" w:rsidP="00CA1A9C">
            <w:pPr>
              <w:rPr>
                <w:rFonts w:cstheme="minorHAnsi"/>
                <w:szCs w:val="20"/>
                <w:lang w:eastAsia="nb-NO"/>
              </w:rPr>
            </w:pPr>
            <w:r w:rsidRPr="00371DE5">
              <w:rPr>
                <w:rFonts w:cstheme="minorHAnsi"/>
                <w:szCs w:val="20"/>
                <w:lang w:eastAsia="nb-NO"/>
              </w:rPr>
              <w:t>Komp</w:t>
            </w:r>
          </w:p>
        </w:tc>
        <w:tc>
          <w:tcPr>
            <w:tcW w:w="469" w:type="dxa"/>
            <w:shd w:val="clear" w:color="auto" w:fill="F2F2F2" w:themeFill="background1" w:themeFillShade="F2"/>
          </w:tcPr>
          <w:p w14:paraId="3279DAC4" w14:textId="77777777" w:rsidR="00C67824" w:rsidRPr="00371DE5" w:rsidRDefault="00C67824" w:rsidP="00CA1A9C">
            <w:pPr>
              <w:rPr>
                <w:rFonts w:cstheme="minorHAnsi"/>
                <w:szCs w:val="20"/>
                <w:lang w:eastAsia="nb-NO"/>
              </w:rPr>
            </w:pPr>
            <w:r w:rsidRPr="00371DE5">
              <w:rPr>
                <w:rFonts w:cstheme="minorHAnsi"/>
                <w:szCs w:val="20"/>
                <w:lang w:eastAsia="nb-NO"/>
              </w:rPr>
              <w:t>859</w:t>
            </w:r>
          </w:p>
        </w:tc>
        <w:tc>
          <w:tcPr>
            <w:tcW w:w="1940" w:type="dxa"/>
            <w:shd w:val="clear" w:color="auto" w:fill="F2F2F2" w:themeFill="background1" w:themeFillShade="F2"/>
          </w:tcPr>
          <w:p w14:paraId="07CA65F3" w14:textId="77777777" w:rsidR="00C67824" w:rsidRPr="00371DE5" w:rsidRDefault="00C67824" w:rsidP="00CA1A9C">
            <w:pPr>
              <w:rPr>
                <w:rFonts w:cstheme="minorHAnsi"/>
                <w:bCs/>
                <w:szCs w:val="20"/>
                <w:lang w:eastAsia="nb-NO"/>
              </w:rPr>
            </w:pPr>
            <w:r w:rsidRPr="00371DE5">
              <w:rPr>
                <w:rFonts w:cstheme="minorHAnsi"/>
                <w:bCs/>
                <w:szCs w:val="20"/>
                <w:lang w:eastAsia="nb-NO"/>
              </w:rPr>
              <w:t>Taktile indikatorer</w:t>
            </w:r>
          </w:p>
        </w:tc>
        <w:tc>
          <w:tcPr>
            <w:tcW w:w="1134" w:type="dxa"/>
            <w:shd w:val="clear" w:color="auto" w:fill="F2F2F2" w:themeFill="background1" w:themeFillShade="F2"/>
          </w:tcPr>
          <w:p w14:paraId="7AB5DF75" w14:textId="77777777" w:rsidR="00C67824" w:rsidRPr="00371DE5" w:rsidRDefault="00C67824" w:rsidP="00CA1A9C">
            <w:pPr>
              <w:rPr>
                <w:rFonts w:cstheme="minorHAnsi"/>
                <w:szCs w:val="20"/>
                <w:lang w:eastAsia="nb-NO"/>
              </w:rPr>
            </w:pPr>
            <w:r w:rsidRPr="00371DE5">
              <w:rPr>
                <w:rFonts w:cstheme="minorHAnsi"/>
                <w:szCs w:val="20"/>
                <w:lang w:eastAsia="nb-NO"/>
              </w:rPr>
              <w:t>Nei</w:t>
            </w:r>
          </w:p>
        </w:tc>
        <w:tc>
          <w:tcPr>
            <w:tcW w:w="712" w:type="dxa"/>
            <w:shd w:val="clear" w:color="auto" w:fill="F2F2F2" w:themeFill="background1" w:themeFillShade="F2"/>
          </w:tcPr>
          <w:p w14:paraId="2E4A96F2" w14:textId="77777777" w:rsidR="00C67824" w:rsidRPr="00371DE5" w:rsidRDefault="00C67824" w:rsidP="00CA1A9C">
            <w:pPr>
              <w:rPr>
                <w:rFonts w:cstheme="minorHAnsi"/>
                <w:b/>
                <w:szCs w:val="20"/>
                <w:lang w:eastAsia="nb-NO"/>
              </w:rPr>
            </w:pPr>
            <w:r w:rsidRPr="00371DE5">
              <w:rPr>
                <w:rFonts w:cstheme="minorHAnsi"/>
                <w:b/>
                <w:szCs w:val="20"/>
                <w:lang w:eastAsia="nb-NO"/>
              </w:rPr>
              <w:t>2022</w:t>
            </w:r>
          </w:p>
        </w:tc>
      </w:tr>
      <w:tr w:rsidR="00C67824" w:rsidRPr="00371DE5" w14:paraId="0D504A2E" w14:textId="77777777" w:rsidTr="00CA1A9C">
        <w:tc>
          <w:tcPr>
            <w:tcW w:w="608" w:type="dxa"/>
            <w:shd w:val="clear" w:color="auto" w:fill="F2F2F2" w:themeFill="background1" w:themeFillShade="F2"/>
          </w:tcPr>
          <w:p w14:paraId="19D0CA76" w14:textId="77777777" w:rsidR="00C67824" w:rsidRPr="00371DE5" w:rsidRDefault="00C67824" w:rsidP="00CA1A9C">
            <w:pPr>
              <w:rPr>
                <w:rFonts w:cstheme="minorHAnsi"/>
                <w:b/>
                <w:bCs/>
                <w:szCs w:val="20"/>
                <w:lang w:eastAsia="nb-NO"/>
              </w:rPr>
            </w:pPr>
            <w:r w:rsidRPr="00371DE5">
              <w:rPr>
                <w:rFonts w:cstheme="minorHAnsi"/>
                <w:b/>
                <w:bCs/>
                <w:szCs w:val="20"/>
                <w:lang w:eastAsia="nb-NO"/>
              </w:rPr>
              <w:t>39</w:t>
            </w:r>
          </w:p>
        </w:tc>
        <w:tc>
          <w:tcPr>
            <w:tcW w:w="2292" w:type="dxa"/>
            <w:shd w:val="clear" w:color="auto" w:fill="F2F2F2" w:themeFill="background1" w:themeFillShade="F2"/>
          </w:tcPr>
          <w:p w14:paraId="79F3C670" w14:textId="77777777" w:rsidR="00C67824" w:rsidRPr="00371DE5" w:rsidRDefault="00C67824" w:rsidP="00CA1A9C">
            <w:pPr>
              <w:rPr>
                <w:rFonts w:cstheme="minorHAnsi"/>
                <w:b/>
                <w:bCs/>
                <w:szCs w:val="20"/>
                <w:lang w:eastAsia="nb-NO"/>
              </w:rPr>
            </w:pPr>
            <w:r w:rsidRPr="00371DE5">
              <w:rPr>
                <w:rFonts w:cstheme="minorHAnsi"/>
                <w:b/>
                <w:bCs/>
                <w:szCs w:val="20"/>
                <w:lang w:eastAsia="nb-NO"/>
              </w:rPr>
              <w:t>Rasteplass</w:t>
            </w:r>
          </w:p>
        </w:tc>
        <w:tc>
          <w:tcPr>
            <w:tcW w:w="607" w:type="dxa"/>
            <w:shd w:val="clear" w:color="auto" w:fill="F2F2F2" w:themeFill="background1" w:themeFillShade="F2"/>
          </w:tcPr>
          <w:p w14:paraId="1810B206" w14:textId="77777777" w:rsidR="00C67824" w:rsidRPr="00371DE5" w:rsidRDefault="00C67824" w:rsidP="00CA1A9C">
            <w:pPr>
              <w:rPr>
                <w:rFonts w:cstheme="minorHAnsi"/>
                <w:szCs w:val="20"/>
                <w:lang w:eastAsia="nb-NO"/>
              </w:rPr>
            </w:pPr>
            <w:r w:rsidRPr="00371DE5">
              <w:rPr>
                <w:rFonts w:cstheme="minorHAnsi"/>
                <w:szCs w:val="20"/>
                <w:lang w:eastAsia="nb-NO"/>
              </w:rPr>
              <w:t>1</w:t>
            </w:r>
          </w:p>
        </w:tc>
        <w:tc>
          <w:tcPr>
            <w:tcW w:w="1450" w:type="dxa"/>
            <w:shd w:val="clear" w:color="auto" w:fill="F2F2F2" w:themeFill="background1" w:themeFillShade="F2"/>
          </w:tcPr>
          <w:p w14:paraId="538A430E" w14:textId="77777777" w:rsidR="00C67824" w:rsidRPr="00371DE5" w:rsidRDefault="00C67824" w:rsidP="00CA1A9C">
            <w:pPr>
              <w:rPr>
                <w:rFonts w:cstheme="minorHAnsi"/>
                <w:szCs w:val="20"/>
                <w:lang w:eastAsia="nb-NO"/>
              </w:rPr>
            </w:pPr>
            <w:r w:rsidRPr="00371DE5">
              <w:rPr>
                <w:rFonts w:cstheme="minorHAnsi"/>
                <w:szCs w:val="20"/>
                <w:lang w:eastAsia="nb-NO"/>
              </w:rPr>
              <w:t>Komp</w:t>
            </w:r>
          </w:p>
        </w:tc>
        <w:tc>
          <w:tcPr>
            <w:tcW w:w="469" w:type="dxa"/>
            <w:shd w:val="clear" w:color="auto" w:fill="F2F2F2" w:themeFill="background1" w:themeFillShade="F2"/>
          </w:tcPr>
          <w:p w14:paraId="7A3B56BC" w14:textId="77777777" w:rsidR="00C67824" w:rsidRPr="00371DE5" w:rsidRDefault="00C67824" w:rsidP="00CA1A9C">
            <w:pPr>
              <w:rPr>
                <w:rFonts w:cstheme="minorHAnsi"/>
                <w:szCs w:val="20"/>
                <w:lang w:eastAsia="nb-NO"/>
              </w:rPr>
            </w:pPr>
            <w:r w:rsidRPr="00371DE5">
              <w:rPr>
                <w:rFonts w:cstheme="minorHAnsi"/>
                <w:szCs w:val="20"/>
                <w:lang w:eastAsia="nb-NO"/>
              </w:rPr>
              <w:t>859</w:t>
            </w:r>
          </w:p>
        </w:tc>
        <w:tc>
          <w:tcPr>
            <w:tcW w:w="1940" w:type="dxa"/>
            <w:shd w:val="clear" w:color="auto" w:fill="F2F2F2" w:themeFill="background1" w:themeFillShade="F2"/>
          </w:tcPr>
          <w:p w14:paraId="517B64A7" w14:textId="77777777" w:rsidR="00C67824" w:rsidRPr="00371DE5" w:rsidRDefault="00C67824" w:rsidP="00CA1A9C">
            <w:pPr>
              <w:rPr>
                <w:rFonts w:cstheme="minorHAnsi"/>
                <w:bCs/>
                <w:szCs w:val="20"/>
                <w:lang w:eastAsia="nb-NO"/>
              </w:rPr>
            </w:pPr>
            <w:r w:rsidRPr="00371DE5">
              <w:rPr>
                <w:rFonts w:cstheme="minorHAnsi"/>
                <w:bCs/>
                <w:szCs w:val="20"/>
                <w:lang w:eastAsia="nb-NO"/>
              </w:rPr>
              <w:t>Taktile indikatorer</w:t>
            </w:r>
          </w:p>
        </w:tc>
        <w:tc>
          <w:tcPr>
            <w:tcW w:w="1134" w:type="dxa"/>
            <w:shd w:val="clear" w:color="auto" w:fill="F2F2F2" w:themeFill="background1" w:themeFillShade="F2"/>
          </w:tcPr>
          <w:p w14:paraId="05D14C57" w14:textId="77777777" w:rsidR="00C67824" w:rsidRPr="00371DE5" w:rsidRDefault="00C67824" w:rsidP="00CA1A9C">
            <w:pPr>
              <w:rPr>
                <w:rFonts w:cstheme="minorHAnsi"/>
                <w:szCs w:val="20"/>
                <w:lang w:eastAsia="nb-NO"/>
              </w:rPr>
            </w:pPr>
            <w:r w:rsidRPr="00371DE5">
              <w:rPr>
                <w:rFonts w:cstheme="minorHAnsi"/>
                <w:szCs w:val="20"/>
                <w:lang w:eastAsia="nb-NO"/>
              </w:rPr>
              <w:t>Delvis</w:t>
            </w:r>
          </w:p>
        </w:tc>
        <w:tc>
          <w:tcPr>
            <w:tcW w:w="712" w:type="dxa"/>
            <w:shd w:val="clear" w:color="auto" w:fill="F2F2F2" w:themeFill="background1" w:themeFillShade="F2"/>
          </w:tcPr>
          <w:p w14:paraId="496A47C6" w14:textId="77777777" w:rsidR="00C67824" w:rsidRPr="00371DE5" w:rsidRDefault="00C67824" w:rsidP="00CA1A9C">
            <w:pPr>
              <w:rPr>
                <w:rFonts w:cstheme="minorHAnsi"/>
                <w:b/>
                <w:szCs w:val="20"/>
                <w:lang w:eastAsia="nb-NO"/>
              </w:rPr>
            </w:pPr>
            <w:r w:rsidRPr="00371DE5">
              <w:rPr>
                <w:rFonts w:cstheme="minorHAnsi"/>
                <w:b/>
                <w:szCs w:val="20"/>
                <w:lang w:eastAsia="nb-NO"/>
              </w:rPr>
              <w:t>2025</w:t>
            </w:r>
          </w:p>
        </w:tc>
      </w:tr>
      <w:tr w:rsidR="00C67824" w:rsidRPr="00371DE5" w14:paraId="7A8C136F" w14:textId="77777777" w:rsidTr="00CA1A9C">
        <w:tc>
          <w:tcPr>
            <w:tcW w:w="608" w:type="dxa"/>
            <w:shd w:val="clear" w:color="auto" w:fill="F2F2F2" w:themeFill="background1" w:themeFillShade="F2"/>
          </w:tcPr>
          <w:p w14:paraId="5C3A729E" w14:textId="77777777" w:rsidR="00C67824" w:rsidRPr="00371DE5" w:rsidRDefault="00C67824" w:rsidP="00CA1A9C">
            <w:pPr>
              <w:rPr>
                <w:rFonts w:cstheme="minorHAnsi"/>
                <w:b/>
                <w:bCs/>
                <w:szCs w:val="20"/>
                <w:lang w:eastAsia="nb-NO"/>
              </w:rPr>
            </w:pPr>
            <w:r w:rsidRPr="00371DE5">
              <w:rPr>
                <w:rFonts w:cstheme="minorHAnsi"/>
                <w:b/>
                <w:bCs/>
                <w:szCs w:val="20"/>
                <w:lang w:eastAsia="nb-NO"/>
              </w:rPr>
              <w:t>487</w:t>
            </w:r>
          </w:p>
        </w:tc>
        <w:tc>
          <w:tcPr>
            <w:tcW w:w="2292" w:type="dxa"/>
            <w:shd w:val="clear" w:color="auto" w:fill="F2F2F2" w:themeFill="background1" w:themeFillShade="F2"/>
          </w:tcPr>
          <w:p w14:paraId="494C022C" w14:textId="77777777" w:rsidR="00C67824" w:rsidRPr="00371DE5" w:rsidRDefault="00C67824" w:rsidP="00CA1A9C">
            <w:pPr>
              <w:rPr>
                <w:rFonts w:cstheme="minorHAnsi"/>
                <w:b/>
                <w:bCs/>
                <w:szCs w:val="20"/>
                <w:lang w:eastAsia="nb-NO"/>
              </w:rPr>
            </w:pPr>
            <w:r w:rsidRPr="00371DE5">
              <w:rPr>
                <w:rFonts w:cstheme="minorHAnsi"/>
                <w:b/>
                <w:bCs/>
                <w:szCs w:val="20"/>
                <w:lang w:eastAsia="nb-NO"/>
              </w:rPr>
              <w:t>Holdeplassutrustning</w:t>
            </w:r>
          </w:p>
        </w:tc>
        <w:tc>
          <w:tcPr>
            <w:tcW w:w="607" w:type="dxa"/>
            <w:shd w:val="clear" w:color="auto" w:fill="F2F2F2" w:themeFill="background1" w:themeFillShade="F2"/>
          </w:tcPr>
          <w:p w14:paraId="03FC259C" w14:textId="77777777" w:rsidR="00C67824" w:rsidRPr="00371DE5" w:rsidRDefault="00C67824" w:rsidP="00CA1A9C">
            <w:pPr>
              <w:rPr>
                <w:rFonts w:cstheme="minorHAnsi"/>
                <w:szCs w:val="20"/>
                <w:lang w:eastAsia="nb-NO"/>
              </w:rPr>
            </w:pPr>
            <w:r w:rsidRPr="00371DE5">
              <w:rPr>
                <w:rFonts w:cstheme="minorHAnsi"/>
                <w:szCs w:val="20"/>
                <w:lang w:eastAsia="nb-NO"/>
              </w:rPr>
              <w:t>1</w:t>
            </w:r>
          </w:p>
        </w:tc>
        <w:tc>
          <w:tcPr>
            <w:tcW w:w="1450" w:type="dxa"/>
            <w:shd w:val="clear" w:color="auto" w:fill="F2F2F2" w:themeFill="background1" w:themeFillShade="F2"/>
          </w:tcPr>
          <w:p w14:paraId="7B3B7A0E" w14:textId="77777777" w:rsidR="00C67824" w:rsidRPr="00371DE5" w:rsidRDefault="00C67824" w:rsidP="00CA1A9C">
            <w:pPr>
              <w:rPr>
                <w:rFonts w:cstheme="minorHAnsi"/>
                <w:szCs w:val="20"/>
                <w:lang w:eastAsia="nb-NO"/>
              </w:rPr>
            </w:pPr>
            <w:r w:rsidRPr="00371DE5">
              <w:rPr>
                <w:rFonts w:cstheme="minorHAnsi"/>
                <w:szCs w:val="20"/>
                <w:lang w:eastAsia="nb-NO"/>
              </w:rPr>
              <w:t>Komp</w:t>
            </w:r>
          </w:p>
        </w:tc>
        <w:tc>
          <w:tcPr>
            <w:tcW w:w="469" w:type="dxa"/>
            <w:shd w:val="clear" w:color="auto" w:fill="F2F2F2" w:themeFill="background1" w:themeFillShade="F2"/>
          </w:tcPr>
          <w:p w14:paraId="33C6679E" w14:textId="77777777" w:rsidR="00C67824" w:rsidRPr="00371DE5" w:rsidRDefault="00C67824" w:rsidP="00CA1A9C">
            <w:pPr>
              <w:rPr>
                <w:rFonts w:cstheme="minorHAnsi"/>
                <w:szCs w:val="20"/>
                <w:lang w:eastAsia="nb-NO"/>
              </w:rPr>
            </w:pPr>
            <w:r w:rsidRPr="00371DE5">
              <w:rPr>
                <w:rFonts w:cstheme="minorHAnsi"/>
                <w:szCs w:val="20"/>
                <w:lang w:eastAsia="nb-NO"/>
              </w:rPr>
              <w:t>859</w:t>
            </w:r>
          </w:p>
        </w:tc>
        <w:tc>
          <w:tcPr>
            <w:tcW w:w="1940" w:type="dxa"/>
            <w:shd w:val="clear" w:color="auto" w:fill="F2F2F2" w:themeFill="background1" w:themeFillShade="F2"/>
          </w:tcPr>
          <w:p w14:paraId="5D81EE0A" w14:textId="77777777" w:rsidR="00C67824" w:rsidRPr="00371DE5" w:rsidRDefault="00C67824" w:rsidP="00CA1A9C">
            <w:pPr>
              <w:rPr>
                <w:rFonts w:cstheme="minorHAnsi"/>
                <w:bCs/>
                <w:szCs w:val="20"/>
                <w:lang w:eastAsia="nb-NO"/>
              </w:rPr>
            </w:pPr>
            <w:r w:rsidRPr="00371DE5">
              <w:rPr>
                <w:rFonts w:cstheme="minorHAnsi"/>
                <w:bCs/>
                <w:szCs w:val="20"/>
                <w:lang w:eastAsia="nb-NO"/>
              </w:rPr>
              <w:t>Taktile indikatorer</w:t>
            </w:r>
          </w:p>
        </w:tc>
        <w:tc>
          <w:tcPr>
            <w:tcW w:w="1134" w:type="dxa"/>
            <w:shd w:val="clear" w:color="auto" w:fill="F2F2F2" w:themeFill="background1" w:themeFillShade="F2"/>
          </w:tcPr>
          <w:p w14:paraId="5C95E713" w14:textId="77777777" w:rsidR="00C67824" w:rsidRPr="00371DE5" w:rsidRDefault="00C67824" w:rsidP="00CA1A9C">
            <w:pPr>
              <w:rPr>
                <w:rFonts w:cstheme="minorHAnsi"/>
                <w:szCs w:val="20"/>
                <w:lang w:eastAsia="nb-NO"/>
              </w:rPr>
            </w:pPr>
            <w:r w:rsidRPr="00371DE5">
              <w:rPr>
                <w:rFonts w:cstheme="minorHAnsi"/>
                <w:szCs w:val="20"/>
                <w:lang w:eastAsia="nb-NO"/>
              </w:rPr>
              <w:t>Nei</w:t>
            </w:r>
          </w:p>
        </w:tc>
        <w:tc>
          <w:tcPr>
            <w:tcW w:w="712" w:type="dxa"/>
            <w:shd w:val="clear" w:color="auto" w:fill="F2F2F2" w:themeFill="background1" w:themeFillShade="F2"/>
          </w:tcPr>
          <w:p w14:paraId="7DCE9DE3" w14:textId="77777777" w:rsidR="00C67824" w:rsidRPr="00371DE5" w:rsidRDefault="00C67824" w:rsidP="00CA1A9C">
            <w:pPr>
              <w:rPr>
                <w:rFonts w:cstheme="minorHAnsi"/>
                <w:b/>
                <w:szCs w:val="20"/>
                <w:lang w:eastAsia="nb-NO"/>
              </w:rPr>
            </w:pPr>
            <w:r w:rsidRPr="00371DE5">
              <w:rPr>
                <w:rFonts w:cstheme="minorHAnsi"/>
                <w:b/>
                <w:szCs w:val="20"/>
                <w:lang w:eastAsia="nb-NO"/>
              </w:rPr>
              <w:t>2034</w:t>
            </w:r>
          </w:p>
        </w:tc>
      </w:tr>
      <w:tr w:rsidR="00C67824" w:rsidRPr="00371DE5" w14:paraId="32BA2598" w14:textId="77777777" w:rsidTr="00CA1A9C">
        <w:tc>
          <w:tcPr>
            <w:tcW w:w="608" w:type="dxa"/>
            <w:shd w:val="clear" w:color="auto" w:fill="F2F2F2" w:themeFill="background1" w:themeFillShade="F2"/>
          </w:tcPr>
          <w:p w14:paraId="6AD280D5" w14:textId="77777777" w:rsidR="00C67824" w:rsidRPr="00371DE5" w:rsidRDefault="00C67824" w:rsidP="00CA1A9C">
            <w:pPr>
              <w:rPr>
                <w:rFonts w:cstheme="minorHAnsi"/>
                <w:b/>
                <w:bCs/>
                <w:szCs w:val="20"/>
                <w:lang w:eastAsia="nb-NO"/>
              </w:rPr>
            </w:pPr>
            <w:r w:rsidRPr="00371DE5">
              <w:rPr>
                <w:rFonts w:cstheme="minorHAnsi"/>
                <w:b/>
                <w:bCs/>
                <w:szCs w:val="20"/>
                <w:lang w:eastAsia="nb-NO"/>
              </w:rPr>
              <w:t>875</w:t>
            </w:r>
          </w:p>
        </w:tc>
        <w:tc>
          <w:tcPr>
            <w:tcW w:w="2292" w:type="dxa"/>
            <w:shd w:val="clear" w:color="auto" w:fill="F2F2F2" w:themeFill="background1" w:themeFillShade="F2"/>
          </w:tcPr>
          <w:p w14:paraId="28A560CB" w14:textId="77777777" w:rsidR="00C67824" w:rsidRPr="00371DE5" w:rsidRDefault="00C67824" w:rsidP="00CA1A9C">
            <w:pPr>
              <w:rPr>
                <w:rFonts w:cstheme="minorHAnsi"/>
                <w:b/>
                <w:bCs/>
                <w:szCs w:val="20"/>
                <w:lang w:eastAsia="nb-NO"/>
              </w:rPr>
            </w:pPr>
            <w:r w:rsidRPr="00371DE5">
              <w:rPr>
                <w:rFonts w:cstheme="minorHAnsi"/>
                <w:b/>
                <w:bCs/>
                <w:szCs w:val="20"/>
                <w:lang w:eastAsia="nb-NO"/>
              </w:rPr>
              <w:t>Trapp</w:t>
            </w:r>
          </w:p>
        </w:tc>
        <w:tc>
          <w:tcPr>
            <w:tcW w:w="607" w:type="dxa"/>
            <w:shd w:val="clear" w:color="auto" w:fill="F2F2F2" w:themeFill="background1" w:themeFillShade="F2"/>
          </w:tcPr>
          <w:p w14:paraId="6B7F177F" w14:textId="77777777" w:rsidR="00C67824" w:rsidRPr="00371DE5" w:rsidRDefault="00C67824" w:rsidP="00CA1A9C">
            <w:pPr>
              <w:rPr>
                <w:rFonts w:cstheme="minorHAnsi"/>
                <w:szCs w:val="20"/>
                <w:lang w:eastAsia="nb-NO"/>
              </w:rPr>
            </w:pPr>
            <w:r w:rsidRPr="00371DE5">
              <w:rPr>
                <w:rFonts w:cstheme="minorHAnsi"/>
                <w:szCs w:val="20"/>
                <w:lang w:eastAsia="nb-NO"/>
              </w:rPr>
              <w:t>1</w:t>
            </w:r>
          </w:p>
        </w:tc>
        <w:tc>
          <w:tcPr>
            <w:tcW w:w="1450" w:type="dxa"/>
            <w:shd w:val="clear" w:color="auto" w:fill="F2F2F2" w:themeFill="background1" w:themeFillShade="F2"/>
          </w:tcPr>
          <w:p w14:paraId="05B5557B" w14:textId="77777777" w:rsidR="00C67824" w:rsidRPr="00371DE5" w:rsidRDefault="00C67824" w:rsidP="00CA1A9C">
            <w:pPr>
              <w:rPr>
                <w:rFonts w:cstheme="minorHAnsi"/>
                <w:szCs w:val="20"/>
                <w:lang w:eastAsia="nb-NO"/>
              </w:rPr>
            </w:pPr>
            <w:r w:rsidRPr="00371DE5">
              <w:rPr>
                <w:rFonts w:cstheme="minorHAnsi"/>
                <w:szCs w:val="20"/>
                <w:lang w:eastAsia="nb-NO"/>
              </w:rPr>
              <w:t>Komp</w:t>
            </w:r>
          </w:p>
        </w:tc>
        <w:tc>
          <w:tcPr>
            <w:tcW w:w="469" w:type="dxa"/>
            <w:shd w:val="clear" w:color="auto" w:fill="F2F2F2" w:themeFill="background1" w:themeFillShade="F2"/>
          </w:tcPr>
          <w:p w14:paraId="189D0A5B" w14:textId="77777777" w:rsidR="00C67824" w:rsidRPr="00371DE5" w:rsidRDefault="00C67824" w:rsidP="00CA1A9C">
            <w:pPr>
              <w:rPr>
                <w:rFonts w:cstheme="minorHAnsi"/>
                <w:szCs w:val="20"/>
                <w:lang w:eastAsia="nb-NO"/>
              </w:rPr>
            </w:pPr>
            <w:r w:rsidRPr="00371DE5">
              <w:rPr>
                <w:rFonts w:cstheme="minorHAnsi"/>
                <w:szCs w:val="20"/>
                <w:lang w:eastAsia="nb-NO"/>
              </w:rPr>
              <w:t>859</w:t>
            </w:r>
          </w:p>
        </w:tc>
        <w:tc>
          <w:tcPr>
            <w:tcW w:w="1940" w:type="dxa"/>
            <w:shd w:val="clear" w:color="auto" w:fill="F2F2F2" w:themeFill="background1" w:themeFillShade="F2"/>
          </w:tcPr>
          <w:p w14:paraId="5BA30126" w14:textId="77777777" w:rsidR="00C67824" w:rsidRPr="00371DE5" w:rsidRDefault="00C67824" w:rsidP="00CA1A9C">
            <w:pPr>
              <w:rPr>
                <w:rFonts w:cstheme="minorHAnsi"/>
                <w:bCs/>
                <w:szCs w:val="20"/>
                <w:lang w:eastAsia="nb-NO"/>
              </w:rPr>
            </w:pPr>
            <w:r w:rsidRPr="00371DE5">
              <w:rPr>
                <w:rFonts w:cstheme="minorHAnsi"/>
                <w:bCs/>
                <w:szCs w:val="20"/>
                <w:lang w:eastAsia="nb-NO"/>
              </w:rPr>
              <w:t>Taktile indikatorer</w:t>
            </w:r>
          </w:p>
        </w:tc>
        <w:tc>
          <w:tcPr>
            <w:tcW w:w="1134" w:type="dxa"/>
            <w:shd w:val="clear" w:color="auto" w:fill="F2F2F2" w:themeFill="background1" w:themeFillShade="F2"/>
          </w:tcPr>
          <w:p w14:paraId="17700292" w14:textId="77777777" w:rsidR="00C67824" w:rsidRPr="00371DE5" w:rsidRDefault="00C67824" w:rsidP="00CA1A9C">
            <w:pPr>
              <w:rPr>
                <w:rFonts w:cstheme="minorHAnsi"/>
                <w:szCs w:val="20"/>
                <w:lang w:eastAsia="nb-NO"/>
              </w:rPr>
            </w:pPr>
            <w:r w:rsidRPr="00371DE5">
              <w:rPr>
                <w:rFonts w:cstheme="minorHAnsi"/>
                <w:szCs w:val="20"/>
                <w:lang w:eastAsia="nb-NO"/>
              </w:rPr>
              <w:t>Nei</w:t>
            </w:r>
          </w:p>
        </w:tc>
        <w:tc>
          <w:tcPr>
            <w:tcW w:w="712" w:type="dxa"/>
            <w:shd w:val="clear" w:color="auto" w:fill="F2F2F2" w:themeFill="background1" w:themeFillShade="F2"/>
          </w:tcPr>
          <w:p w14:paraId="3F1F66DE" w14:textId="77777777" w:rsidR="00C67824" w:rsidRPr="00371DE5" w:rsidRDefault="00C67824" w:rsidP="00CA1A9C">
            <w:pPr>
              <w:rPr>
                <w:rFonts w:cstheme="minorHAnsi"/>
                <w:b/>
                <w:szCs w:val="20"/>
                <w:lang w:eastAsia="nb-NO"/>
              </w:rPr>
            </w:pPr>
            <w:r w:rsidRPr="00371DE5">
              <w:rPr>
                <w:rFonts w:cstheme="minorHAnsi"/>
                <w:b/>
                <w:szCs w:val="20"/>
                <w:lang w:eastAsia="nb-NO"/>
              </w:rPr>
              <w:t>2090</w:t>
            </w:r>
          </w:p>
        </w:tc>
      </w:tr>
      <w:tr w:rsidR="00C67824" w:rsidRPr="00371DE5" w14:paraId="38499630" w14:textId="77777777" w:rsidTr="00CA1A9C">
        <w:tc>
          <w:tcPr>
            <w:tcW w:w="608" w:type="dxa"/>
            <w:shd w:val="clear" w:color="auto" w:fill="F2F2F2" w:themeFill="background1" w:themeFillShade="F2"/>
          </w:tcPr>
          <w:p w14:paraId="2A4114FB" w14:textId="77777777" w:rsidR="00C67824" w:rsidRPr="00371DE5" w:rsidRDefault="00C67824" w:rsidP="00CA1A9C">
            <w:pPr>
              <w:rPr>
                <w:rFonts w:cstheme="minorHAnsi"/>
                <w:b/>
                <w:bCs/>
                <w:szCs w:val="20"/>
                <w:lang w:eastAsia="nb-NO"/>
              </w:rPr>
            </w:pPr>
            <w:r w:rsidRPr="00371DE5">
              <w:rPr>
                <w:rFonts w:cstheme="minorHAnsi"/>
                <w:b/>
                <w:bCs/>
                <w:szCs w:val="20"/>
                <w:lang w:eastAsia="nb-NO"/>
              </w:rPr>
              <w:t>243</w:t>
            </w:r>
          </w:p>
        </w:tc>
        <w:tc>
          <w:tcPr>
            <w:tcW w:w="2292" w:type="dxa"/>
            <w:shd w:val="clear" w:color="auto" w:fill="F2F2F2" w:themeFill="background1" w:themeFillShade="F2"/>
          </w:tcPr>
          <w:p w14:paraId="1DCEB614" w14:textId="77777777" w:rsidR="00C67824" w:rsidRPr="00371DE5" w:rsidRDefault="00C67824" w:rsidP="00CA1A9C">
            <w:pPr>
              <w:rPr>
                <w:rFonts w:cstheme="minorHAnsi"/>
                <w:b/>
                <w:bCs/>
                <w:szCs w:val="20"/>
                <w:lang w:eastAsia="nb-NO"/>
              </w:rPr>
            </w:pPr>
            <w:r w:rsidRPr="00371DE5">
              <w:rPr>
                <w:rFonts w:cstheme="minorHAnsi"/>
                <w:b/>
                <w:bCs/>
                <w:szCs w:val="20"/>
                <w:lang w:eastAsia="nb-NO"/>
              </w:rPr>
              <w:t>Toalettanlegg</w:t>
            </w:r>
          </w:p>
        </w:tc>
        <w:tc>
          <w:tcPr>
            <w:tcW w:w="607" w:type="dxa"/>
            <w:shd w:val="clear" w:color="auto" w:fill="F2F2F2" w:themeFill="background1" w:themeFillShade="F2"/>
          </w:tcPr>
          <w:p w14:paraId="1E2BEF64" w14:textId="77777777" w:rsidR="00C67824" w:rsidRPr="00371DE5" w:rsidRDefault="00C67824" w:rsidP="00CA1A9C">
            <w:pPr>
              <w:rPr>
                <w:rFonts w:cstheme="minorHAnsi"/>
                <w:szCs w:val="20"/>
                <w:lang w:eastAsia="nb-NO"/>
              </w:rPr>
            </w:pPr>
            <w:r w:rsidRPr="00371DE5">
              <w:rPr>
                <w:rFonts w:cstheme="minorHAnsi"/>
                <w:szCs w:val="20"/>
                <w:lang w:eastAsia="nb-NO"/>
              </w:rPr>
              <w:t>2</w:t>
            </w:r>
          </w:p>
        </w:tc>
        <w:tc>
          <w:tcPr>
            <w:tcW w:w="1450" w:type="dxa"/>
            <w:shd w:val="clear" w:color="auto" w:fill="F2F2F2" w:themeFill="background1" w:themeFillShade="F2"/>
          </w:tcPr>
          <w:p w14:paraId="168B85CE" w14:textId="77777777" w:rsidR="00C67824" w:rsidRPr="00371DE5" w:rsidRDefault="00C67824" w:rsidP="00CA1A9C">
            <w:pPr>
              <w:rPr>
                <w:rFonts w:cstheme="minorHAnsi"/>
                <w:szCs w:val="20"/>
                <w:lang w:eastAsia="nb-NO"/>
              </w:rPr>
            </w:pPr>
            <w:r w:rsidRPr="00371DE5">
              <w:rPr>
                <w:rFonts w:cstheme="minorHAnsi"/>
                <w:szCs w:val="20"/>
                <w:lang w:eastAsia="nb-NO"/>
              </w:rPr>
              <w:t>Aggr</w:t>
            </w:r>
          </w:p>
        </w:tc>
        <w:tc>
          <w:tcPr>
            <w:tcW w:w="469" w:type="dxa"/>
            <w:shd w:val="clear" w:color="auto" w:fill="F2F2F2" w:themeFill="background1" w:themeFillShade="F2"/>
          </w:tcPr>
          <w:p w14:paraId="0198E557" w14:textId="77777777" w:rsidR="00C67824" w:rsidRPr="00371DE5" w:rsidRDefault="00C67824" w:rsidP="00CA1A9C">
            <w:pPr>
              <w:rPr>
                <w:rFonts w:cstheme="minorHAnsi"/>
                <w:szCs w:val="20"/>
                <w:lang w:eastAsia="nb-NO"/>
              </w:rPr>
            </w:pPr>
            <w:r w:rsidRPr="00371DE5">
              <w:rPr>
                <w:rFonts w:cstheme="minorHAnsi"/>
                <w:szCs w:val="20"/>
                <w:lang w:eastAsia="nb-NO"/>
              </w:rPr>
              <w:t>859</w:t>
            </w:r>
          </w:p>
        </w:tc>
        <w:tc>
          <w:tcPr>
            <w:tcW w:w="1940" w:type="dxa"/>
            <w:shd w:val="clear" w:color="auto" w:fill="F2F2F2" w:themeFill="background1" w:themeFillShade="F2"/>
          </w:tcPr>
          <w:p w14:paraId="61A2E23E" w14:textId="77777777" w:rsidR="00C67824" w:rsidRPr="00371DE5" w:rsidRDefault="00C67824" w:rsidP="00CA1A9C">
            <w:pPr>
              <w:rPr>
                <w:rFonts w:cstheme="minorHAnsi"/>
                <w:bCs/>
                <w:szCs w:val="20"/>
                <w:lang w:eastAsia="nb-NO"/>
              </w:rPr>
            </w:pPr>
            <w:r w:rsidRPr="00371DE5">
              <w:rPr>
                <w:rFonts w:cstheme="minorHAnsi"/>
                <w:bCs/>
                <w:szCs w:val="20"/>
                <w:lang w:eastAsia="nb-NO"/>
              </w:rPr>
              <w:t>Taktile indikatorer</w:t>
            </w:r>
          </w:p>
        </w:tc>
        <w:tc>
          <w:tcPr>
            <w:tcW w:w="1134" w:type="dxa"/>
            <w:shd w:val="clear" w:color="auto" w:fill="F2F2F2" w:themeFill="background1" w:themeFillShade="F2"/>
          </w:tcPr>
          <w:p w14:paraId="40CE41BC" w14:textId="77777777" w:rsidR="00C67824" w:rsidRPr="00371DE5" w:rsidRDefault="00C67824" w:rsidP="00CA1A9C">
            <w:pPr>
              <w:rPr>
                <w:rFonts w:cstheme="minorHAnsi"/>
                <w:szCs w:val="20"/>
                <w:lang w:eastAsia="nb-NO"/>
              </w:rPr>
            </w:pPr>
            <w:r w:rsidRPr="00371DE5">
              <w:rPr>
                <w:rFonts w:cstheme="minorHAnsi"/>
                <w:szCs w:val="20"/>
                <w:lang w:eastAsia="nb-NO"/>
              </w:rPr>
              <w:t>Nei</w:t>
            </w:r>
          </w:p>
        </w:tc>
        <w:tc>
          <w:tcPr>
            <w:tcW w:w="712" w:type="dxa"/>
            <w:shd w:val="clear" w:color="auto" w:fill="F2F2F2" w:themeFill="background1" w:themeFillShade="F2"/>
          </w:tcPr>
          <w:p w14:paraId="43BCAD1A" w14:textId="77777777" w:rsidR="00C67824" w:rsidRPr="00371DE5" w:rsidRDefault="00C67824" w:rsidP="00CA1A9C">
            <w:pPr>
              <w:rPr>
                <w:rFonts w:cstheme="minorHAnsi"/>
                <w:b/>
                <w:szCs w:val="20"/>
                <w:lang w:eastAsia="nb-NO"/>
              </w:rPr>
            </w:pPr>
            <w:r w:rsidRPr="00371DE5">
              <w:rPr>
                <w:rFonts w:cstheme="minorHAnsi"/>
                <w:b/>
                <w:szCs w:val="20"/>
                <w:lang w:eastAsia="nb-NO"/>
              </w:rPr>
              <w:t>2105</w:t>
            </w:r>
          </w:p>
        </w:tc>
      </w:tr>
      <w:tr w:rsidR="00C67824" w:rsidRPr="00371DE5" w14:paraId="62EA9969" w14:textId="77777777" w:rsidTr="00CA1A9C">
        <w:tc>
          <w:tcPr>
            <w:tcW w:w="608" w:type="dxa"/>
            <w:shd w:val="clear" w:color="auto" w:fill="F2F2F2" w:themeFill="background1" w:themeFillShade="F2"/>
          </w:tcPr>
          <w:p w14:paraId="7A137DCF" w14:textId="77777777" w:rsidR="00C67824" w:rsidRPr="00371DE5" w:rsidRDefault="00C67824" w:rsidP="00CA1A9C">
            <w:pPr>
              <w:rPr>
                <w:rFonts w:cstheme="minorHAnsi"/>
                <w:b/>
                <w:bCs/>
                <w:szCs w:val="20"/>
                <w:lang w:eastAsia="nb-NO"/>
              </w:rPr>
            </w:pPr>
            <w:r w:rsidRPr="00371DE5">
              <w:rPr>
                <w:rFonts w:cstheme="minorHAnsi"/>
                <w:b/>
                <w:bCs/>
                <w:szCs w:val="20"/>
                <w:lang w:eastAsia="nb-NO"/>
              </w:rPr>
              <w:t>64</w:t>
            </w:r>
          </w:p>
        </w:tc>
        <w:tc>
          <w:tcPr>
            <w:tcW w:w="2292" w:type="dxa"/>
            <w:shd w:val="clear" w:color="auto" w:fill="F2F2F2" w:themeFill="background1" w:themeFillShade="F2"/>
          </w:tcPr>
          <w:p w14:paraId="58CE6E40" w14:textId="77777777" w:rsidR="00C67824" w:rsidRPr="00371DE5" w:rsidRDefault="00C67824" w:rsidP="00CA1A9C">
            <w:pPr>
              <w:rPr>
                <w:rFonts w:cstheme="minorHAnsi"/>
                <w:b/>
                <w:bCs/>
                <w:szCs w:val="20"/>
                <w:lang w:eastAsia="nb-NO"/>
              </w:rPr>
            </w:pPr>
            <w:r w:rsidRPr="00371DE5">
              <w:rPr>
                <w:rFonts w:cstheme="minorHAnsi"/>
                <w:b/>
                <w:bCs/>
                <w:szCs w:val="20"/>
                <w:lang w:eastAsia="nb-NO"/>
              </w:rPr>
              <w:t>Ferjekai</w:t>
            </w:r>
          </w:p>
        </w:tc>
        <w:tc>
          <w:tcPr>
            <w:tcW w:w="607" w:type="dxa"/>
            <w:shd w:val="clear" w:color="auto" w:fill="F2F2F2" w:themeFill="background1" w:themeFillShade="F2"/>
          </w:tcPr>
          <w:p w14:paraId="0268776D" w14:textId="77777777" w:rsidR="00C67824" w:rsidRPr="00371DE5" w:rsidRDefault="00C67824" w:rsidP="00CA1A9C">
            <w:pPr>
              <w:rPr>
                <w:rFonts w:cstheme="minorHAnsi"/>
                <w:szCs w:val="20"/>
                <w:lang w:eastAsia="nb-NO"/>
              </w:rPr>
            </w:pPr>
            <w:r w:rsidRPr="00371DE5">
              <w:rPr>
                <w:rFonts w:cstheme="minorHAnsi"/>
                <w:szCs w:val="20"/>
                <w:lang w:eastAsia="nb-NO"/>
              </w:rPr>
              <w:t>1</w:t>
            </w:r>
          </w:p>
        </w:tc>
        <w:tc>
          <w:tcPr>
            <w:tcW w:w="1450" w:type="dxa"/>
            <w:shd w:val="clear" w:color="auto" w:fill="F2F2F2" w:themeFill="background1" w:themeFillShade="F2"/>
          </w:tcPr>
          <w:p w14:paraId="7CBA52D5" w14:textId="77777777" w:rsidR="00C67824" w:rsidRPr="00371DE5" w:rsidRDefault="00C67824" w:rsidP="00CA1A9C">
            <w:pPr>
              <w:rPr>
                <w:rFonts w:cstheme="minorHAnsi"/>
                <w:szCs w:val="20"/>
                <w:lang w:eastAsia="nb-NO"/>
              </w:rPr>
            </w:pPr>
            <w:r w:rsidRPr="00371DE5">
              <w:rPr>
                <w:rFonts w:cstheme="minorHAnsi"/>
                <w:szCs w:val="20"/>
                <w:lang w:eastAsia="nb-NO"/>
              </w:rPr>
              <w:t>Komp</w:t>
            </w:r>
          </w:p>
        </w:tc>
        <w:tc>
          <w:tcPr>
            <w:tcW w:w="469" w:type="dxa"/>
            <w:shd w:val="clear" w:color="auto" w:fill="F2F2F2" w:themeFill="background1" w:themeFillShade="F2"/>
          </w:tcPr>
          <w:p w14:paraId="1308A51A" w14:textId="77777777" w:rsidR="00C67824" w:rsidRPr="00371DE5" w:rsidRDefault="00C67824" w:rsidP="00CA1A9C">
            <w:pPr>
              <w:rPr>
                <w:rFonts w:cstheme="minorHAnsi"/>
                <w:szCs w:val="20"/>
                <w:lang w:eastAsia="nb-NO"/>
              </w:rPr>
            </w:pPr>
            <w:r w:rsidRPr="00371DE5">
              <w:rPr>
                <w:rFonts w:cstheme="minorHAnsi"/>
                <w:szCs w:val="20"/>
                <w:lang w:eastAsia="nb-NO"/>
              </w:rPr>
              <w:t>859</w:t>
            </w:r>
          </w:p>
        </w:tc>
        <w:tc>
          <w:tcPr>
            <w:tcW w:w="1940" w:type="dxa"/>
            <w:shd w:val="clear" w:color="auto" w:fill="F2F2F2" w:themeFill="background1" w:themeFillShade="F2"/>
          </w:tcPr>
          <w:p w14:paraId="4DB29A41" w14:textId="77777777" w:rsidR="00C67824" w:rsidRPr="00371DE5" w:rsidRDefault="00C67824" w:rsidP="00CA1A9C">
            <w:pPr>
              <w:rPr>
                <w:rFonts w:cstheme="minorHAnsi"/>
                <w:bCs/>
                <w:szCs w:val="20"/>
                <w:lang w:eastAsia="nb-NO"/>
              </w:rPr>
            </w:pPr>
            <w:r w:rsidRPr="00371DE5">
              <w:rPr>
                <w:rFonts w:cstheme="minorHAnsi"/>
                <w:bCs/>
                <w:szCs w:val="20"/>
                <w:lang w:eastAsia="nb-NO"/>
              </w:rPr>
              <w:t>Taktile indikatorer</w:t>
            </w:r>
          </w:p>
        </w:tc>
        <w:tc>
          <w:tcPr>
            <w:tcW w:w="1134" w:type="dxa"/>
            <w:shd w:val="clear" w:color="auto" w:fill="F2F2F2" w:themeFill="background1" w:themeFillShade="F2"/>
          </w:tcPr>
          <w:p w14:paraId="57D49836" w14:textId="77777777" w:rsidR="00C67824" w:rsidRPr="00371DE5" w:rsidRDefault="00C67824" w:rsidP="00CA1A9C">
            <w:pPr>
              <w:rPr>
                <w:rFonts w:cstheme="minorHAnsi"/>
                <w:szCs w:val="20"/>
                <w:lang w:eastAsia="nb-NO"/>
              </w:rPr>
            </w:pPr>
            <w:r w:rsidRPr="00371DE5">
              <w:rPr>
                <w:rFonts w:cstheme="minorHAnsi"/>
                <w:szCs w:val="20"/>
                <w:lang w:eastAsia="nb-NO"/>
              </w:rPr>
              <w:t>Nei</w:t>
            </w:r>
          </w:p>
        </w:tc>
        <w:tc>
          <w:tcPr>
            <w:tcW w:w="712" w:type="dxa"/>
            <w:shd w:val="clear" w:color="auto" w:fill="F2F2F2" w:themeFill="background1" w:themeFillShade="F2"/>
          </w:tcPr>
          <w:p w14:paraId="11E03F57" w14:textId="77777777" w:rsidR="00C67824" w:rsidRPr="00371DE5" w:rsidRDefault="00C67824" w:rsidP="00CA1A9C">
            <w:pPr>
              <w:rPr>
                <w:rFonts w:cstheme="minorHAnsi"/>
                <w:b/>
                <w:szCs w:val="20"/>
                <w:lang w:eastAsia="nb-NO"/>
              </w:rPr>
            </w:pPr>
            <w:r w:rsidRPr="00371DE5">
              <w:rPr>
                <w:rFonts w:cstheme="minorHAnsi"/>
                <w:b/>
                <w:szCs w:val="20"/>
                <w:lang w:eastAsia="nb-NO"/>
              </w:rPr>
              <w:t>2199</w:t>
            </w:r>
          </w:p>
        </w:tc>
      </w:tr>
      <w:tr w:rsidR="00C67824" w:rsidRPr="00371DE5" w14:paraId="10E71F25" w14:textId="77777777" w:rsidTr="00CA1A9C">
        <w:tc>
          <w:tcPr>
            <w:tcW w:w="608" w:type="dxa"/>
            <w:shd w:val="clear" w:color="auto" w:fill="F2F2F2" w:themeFill="background1" w:themeFillShade="F2"/>
          </w:tcPr>
          <w:p w14:paraId="05083ED7" w14:textId="77777777" w:rsidR="00C67824" w:rsidRPr="00371DE5" w:rsidRDefault="00C67824" w:rsidP="00CA1A9C">
            <w:pPr>
              <w:rPr>
                <w:rFonts w:cstheme="minorHAnsi"/>
                <w:szCs w:val="20"/>
                <w:highlight w:val="yellow"/>
                <w:lang w:eastAsia="nb-NO"/>
              </w:rPr>
            </w:pPr>
          </w:p>
        </w:tc>
        <w:tc>
          <w:tcPr>
            <w:tcW w:w="2292" w:type="dxa"/>
            <w:shd w:val="clear" w:color="auto" w:fill="F2F2F2" w:themeFill="background1" w:themeFillShade="F2"/>
          </w:tcPr>
          <w:p w14:paraId="285F7F72" w14:textId="77777777" w:rsidR="00C67824" w:rsidRPr="00371DE5" w:rsidRDefault="00C67824" w:rsidP="00CA1A9C">
            <w:pPr>
              <w:rPr>
                <w:rFonts w:cstheme="minorHAnsi"/>
                <w:szCs w:val="20"/>
                <w:highlight w:val="yellow"/>
                <w:lang w:eastAsia="nb-NO"/>
              </w:rPr>
            </w:pPr>
          </w:p>
        </w:tc>
        <w:tc>
          <w:tcPr>
            <w:tcW w:w="607" w:type="dxa"/>
            <w:shd w:val="clear" w:color="auto" w:fill="F2F2F2" w:themeFill="background1" w:themeFillShade="F2"/>
          </w:tcPr>
          <w:p w14:paraId="72A8FADF" w14:textId="77777777" w:rsidR="00C67824" w:rsidRPr="00371DE5" w:rsidRDefault="00C67824" w:rsidP="00CA1A9C">
            <w:pPr>
              <w:rPr>
                <w:rFonts w:cstheme="minorHAnsi"/>
                <w:szCs w:val="20"/>
                <w:highlight w:val="yellow"/>
                <w:lang w:eastAsia="nb-NO"/>
              </w:rPr>
            </w:pPr>
          </w:p>
        </w:tc>
        <w:tc>
          <w:tcPr>
            <w:tcW w:w="1450" w:type="dxa"/>
            <w:shd w:val="clear" w:color="auto" w:fill="F2F2F2" w:themeFill="background1" w:themeFillShade="F2"/>
          </w:tcPr>
          <w:p w14:paraId="57AD41A2" w14:textId="77777777" w:rsidR="00C67824" w:rsidRPr="00371DE5" w:rsidRDefault="00C67824" w:rsidP="00CA1A9C">
            <w:pPr>
              <w:rPr>
                <w:rFonts w:cstheme="minorHAnsi"/>
                <w:szCs w:val="20"/>
                <w:highlight w:val="yellow"/>
                <w:lang w:eastAsia="nb-NO"/>
              </w:rPr>
            </w:pPr>
          </w:p>
        </w:tc>
        <w:tc>
          <w:tcPr>
            <w:tcW w:w="469" w:type="dxa"/>
            <w:shd w:val="clear" w:color="auto" w:fill="F2F2F2" w:themeFill="background1" w:themeFillShade="F2"/>
          </w:tcPr>
          <w:p w14:paraId="2CBBD12C" w14:textId="77777777" w:rsidR="00C67824" w:rsidRPr="00371DE5" w:rsidRDefault="00C67824" w:rsidP="00CA1A9C">
            <w:pPr>
              <w:rPr>
                <w:rFonts w:cstheme="minorHAnsi"/>
                <w:szCs w:val="20"/>
                <w:highlight w:val="yellow"/>
                <w:lang w:eastAsia="nb-NO"/>
              </w:rPr>
            </w:pPr>
          </w:p>
        </w:tc>
        <w:tc>
          <w:tcPr>
            <w:tcW w:w="1940" w:type="dxa"/>
            <w:shd w:val="clear" w:color="auto" w:fill="F2F2F2" w:themeFill="background1" w:themeFillShade="F2"/>
          </w:tcPr>
          <w:p w14:paraId="3C545F59" w14:textId="77777777" w:rsidR="00C67824" w:rsidRPr="00371DE5" w:rsidRDefault="00C67824" w:rsidP="00CA1A9C">
            <w:pPr>
              <w:rPr>
                <w:rFonts w:cstheme="minorHAnsi"/>
                <w:szCs w:val="20"/>
                <w:highlight w:val="yellow"/>
                <w:lang w:eastAsia="nb-NO"/>
              </w:rPr>
            </w:pPr>
          </w:p>
        </w:tc>
        <w:tc>
          <w:tcPr>
            <w:tcW w:w="1134" w:type="dxa"/>
            <w:shd w:val="clear" w:color="auto" w:fill="F2F2F2" w:themeFill="background1" w:themeFillShade="F2"/>
          </w:tcPr>
          <w:p w14:paraId="0BDAB56C" w14:textId="77777777" w:rsidR="00C67824" w:rsidRPr="00371DE5" w:rsidRDefault="00C67824" w:rsidP="00CA1A9C">
            <w:pPr>
              <w:rPr>
                <w:rFonts w:cstheme="minorHAnsi"/>
                <w:szCs w:val="20"/>
                <w:highlight w:val="yellow"/>
                <w:lang w:eastAsia="nb-NO"/>
              </w:rPr>
            </w:pPr>
          </w:p>
        </w:tc>
        <w:tc>
          <w:tcPr>
            <w:tcW w:w="712" w:type="dxa"/>
            <w:shd w:val="clear" w:color="auto" w:fill="F2F2F2" w:themeFill="background1" w:themeFillShade="F2"/>
          </w:tcPr>
          <w:p w14:paraId="606EACC6" w14:textId="77777777" w:rsidR="00C67824" w:rsidRPr="00371DE5" w:rsidRDefault="00C67824" w:rsidP="00CA1A9C">
            <w:pPr>
              <w:rPr>
                <w:rFonts w:cstheme="minorHAnsi"/>
                <w:szCs w:val="20"/>
                <w:highlight w:val="yellow"/>
                <w:lang w:eastAsia="nb-NO"/>
              </w:rPr>
            </w:pPr>
          </w:p>
        </w:tc>
      </w:tr>
    </w:tbl>
    <w:p w14:paraId="6C6BA871" w14:textId="0D04C9AD"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697B64">
        <w:rPr>
          <w:noProof/>
        </w:rPr>
        <w:t>2</w:t>
      </w:r>
      <w:r>
        <w:rPr>
          <w:noProof/>
        </w:rPr>
        <w:fldChar w:fldCharType="end"/>
      </w:r>
      <w:r>
        <w:tab/>
        <w:t xml:space="preserve">Mulige «morobjekt» for </w:t>
      </w:r>
      <w:proofErr w:type="spellStart"/>
      <w:r>
        <w:t>vegobjekttype</w:t>
      </w:r>
      <w:proofErr w:type="spellEnd"/>
    </w:p>
    <w:p w14:paraId="7929EBDC" w14:textId="77777777" w:rsidR="00A83F9E" w:rsidRDefault="00A83F9E" w:rsidP="00A83F9E">
      <w:pPr>
        <w:rPr>
          <w:b/>
          <w:lang w:eastAsia="nb-NO"/>
        </w:rPr>
      </w:pPr>
    </w:p>
    <w:p w14:paraId="584A5E04" w14:textId="1241D886" w:rsidR="00A83F9E" w:rsidRDefault="00A83F9E" w:rsidP="00A83F9E">
      <w:pPr>
        <w:rPr>
          <w:b/>
          <w:lang w:eastAsia="nb-NO"/>
        </w:rPr>
      </w:pPr>
      <w:r>
        <w:rPr>
          <w:b/>
          <w:lang w:eastAsia="nb-NO"/>
        </w:rPr>
        <w:t>Mulige datterobjekter</w:t>
      </w:r>
    </w:p>
    <w:tbl>
      <w:tblPr>
        <w:tblStyle w:val="Tabellrutenett"/>
        <w:tblW w:w="0" w:type="auto"/>
        <w:tblLook w:val="04A0" w:firstRow="1" w:lastRow="0" w:firstColumn="1" w:lastColumn="0" w:noHBand="0" w:noVBand="1"/>
      </w:tblPr>
      <w:tblGrid>
        <w:gridCol w:w="677"/>
        <w:gridCol w:w="1727"/>
        <w:gridCol w:w="927"/>
        <w:gridCol w:w="1215"/>
        <w:gridCol w:w="1234"/>
        <w:gridCol w:w="2298"/>
        <w:gridCol w:w="858"/>
        <w:gridCol w:w="800"/>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859</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Taktile indikatorer</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9AA7AE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7909B20F" w14:textId="77777777" w:rsidR="00C67824" w:rsidRDefault="00C67824" w:rsidP="00CA1A9C">
            <w:pPr>
              <w:jc w:val="center"/>
              <w:rPr>
                <w:lang w:eastAsia="nb-NO"/>
              </w:rPr>
            </w:pP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2026</w:t>
            </w:r>
          </w:p>
        </w:tc>
      </w:tr>
      <w:tr w:rsidR="00C67824" w14:paraId="734430D1" w14:textId="77777777" w:rsidTr="00CA1A9C">
        <w:tc>
          <w:tcPr>
            <w:tcW w:w="677" w:type="dxa"/>
            <w:shd w:val="clear" w:color="auto" w:fill="F2F2F2" w:themeFill="background1" w:themeFillShade="F2"/>
          </w:tcPr>
          <w:p w14:paraId="5D0C42CF" w14:textId="77777777" w:rsidR="00C67824" w:rsidRDefault="00C67824" w:rsidP="00CA1A9C">
            <w:pPr>
              <w:rPr>
                <w:lang w:eastAsia="nb-NO"/>
              </w:rPr>
            </w:pPr>
            <w:r>
              <w:rPr>
                <w:lang w:eastAsia="nb-NO"/>
              </w:rPr>
              <w:t>859</w:t>
            </w:r>
          </w:p>
        </w:tc>
        <w:tc>
          <w:tcPr>
            <w:tcW w:w="1727" w:type="dxa"/>
            <w:shd w:val="clear" w:color="auto" w:fill="F2F2F2" w:themeFill="background1" w:themeFillShade="F2"/>
          </w:tcPr>
          <w:p w14:paraId="3A6BEE18" w14:textId="77777777" w:rsidR="00C67824" w:rsidRDefault="00C67824" w:rsidP="00CA1A9C">
            <w:pPr>
              <w:rPr>
                <w:lang w:eastAsia="nb-NO"/>
              </w:rPr>
            </w:pPr>
            <w:r>
              <w:rPr>
                <w:lang w:eastAsia="nb-NO"/>
              </w:rPr>
              <w:t>Taktile indikatorer</w:t>
            </w:r>
          </w:p>
        </w:tc>
        <w:tc>
          <w:tcPr>
            <w:tcW w:w="927" w:type="dxa"/>
            <w:shd w:val="clear" w:color="auto" w:fill="F2F2F2" w:themeFill="background1" w:themeFillShade="F2"/>
          </w:tcPr>
          <w:p w14:paraId="5999E1F6"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F7E9300"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35DA51C6"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137FECA1"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2DA58BD8" w14:textId="77777777" w:rsidR="00C67824" w:rsidRDefault="00C67824" w:rsidP="00CA1A9C">
            <w:pPr>
              <w:jc w:val="center"/>
              <w:rPr>
                <w:lang w:eastAsia="nb-NO"/>
              </w:rPr>
            </w:pPr>
          </w:p>
        </w:tc>
        <w:tc>
          <w:tcPr>
            <w:tcW w:w="800" w:type="dxa"/>
            <w:shd w:val="clear" w:color="auto" w:fill="F2F2F2" w:themeFill="background1" w:themeFillShade="F2"/>
          </w:tcPr>
          <w:p w14:paraId="42F2AF84" w14:textId="77777777" w:rsidR="00C67824" w:rsidRDefault="00C67824" w:rsidP="00CA1A9C">
            <w:pPr>
              <w:rPr>
                <w:b/>
                <w:bCs/>
                <w:lang w:eastAsia="nb-NO"/>
              </w:rPr>
            </w:pPr>
            <w:r>
              <w:rPr>
                <w:b/>
                <w:bCs/>
                <w:lang w:eastAsia="nb-NO"/>
              </w:rPr>
              <w:t>2027</w:t>
            </w:r>
          </w:p>
        </w:tc>
      </w:tr>
      <w:tr w:rsidR="00C67824" w14:paraId="644BFB86" w14:textId="77777777" w:rsidTr="00CA1A9C">
        <w:tc>
          <w:tcPr>
            <w:tcW w:w="677" w:type="dxa"/>
            <w:shd w:val="clear" w:color="auto" w:fill="F2F2F2" w:themeFill="background1" w:themeFillShade="F2"/>
          </w:tcPr>
          <w:p w14:paraId="1A11C846" w14:textId="77777777" w:rsidR="00C67824" w:rsidRDefault="00C67824" w:rsidP="00CA1A9C">
            <w:pPr>
              <w:rPr>
                <w:lang w:eastAsia="nb-NO"/>
              </w:rPr>
            </w:pPr>
            <w:r>
              <w:rPr>
                <w:lang w:eastAsia="nb-NO"/>
              </w:rPr>
              <w:lastRenderedPageBreak/>
              <w:t>859</w:t>
            </w:r>
          </w:p>
        </w:tc>
        <w:tc>
          <w:tcPr>
            <w:tcW w:w="1727" w:type="dxa"/>
            <w:shd w:val="clear" w:color="auto" w:fill="F2F2F2" w:themeFill="background1" w:themeFillShade="F2"/>
          </w:tcPr>
          <w:p w14:paraId="373CF322" w14:textId="77777777" w:rsidR="00C67824" w:rsidRDefault="00C67824" w:rsidP="00CA1A9C">
            <w:pPr>
              <w:rPr>
                <w:lang w:eastAsia="nb-NO"/>
              </w:rPr>
            </w:pPr>
            <w:r>
              <w:rPr>
                <w:lang w:eastAsia="nb-NO"/>
              </w:rPr>
              <w:t>Taktile indikatorer</w:t>
            </w:r>
          </w:p>
        </w:tc>
        <w:tc>
          <w:tcPr>
            <w:tcW w:w="927" w:type="dxa"/>
            <w:shd w:val="clear" w:color="auto" w:fill="F2F2F2" w:themeFill="background1" w:themeFillShade="F2"/>
          </w:tcPr>
          <w:p w14:paraId="384820B1"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21AE8C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1D605F1A" w14:textId="77777777" w:rsidR="00C67824" w:rsidRDefault="00C67824" w:rsidP="00CA1A9C">
            <w:pPr>
              <w:rPr>
                <w:b/>
                <w:bCs/>
                <w:lang w:eastAsia="nb-NO"/>
              </w:rPr>
            </w:pPr>
            <w:r>
              <w:rPr>
                <w:b/>
                <w:bCs/>
                <w:lang w:eastAsia="nb-NO"/>
              </w:rPr>
              <w:t>761</w:t>
            </w:r>
          </w:p>
        </w:tc>
        <w:tc>
          <w:tcPr>
            <w:tcW w:w="2298" w:type="dxa"/>
            <w:shd w:val="clear" w:color="auto" w:fill="F2F2F2" w:themeFill="background1" w:themeFillShade="F2"/>
          </w:tcPr>
          <w:p w14:paraId="152D2F41" w14:textId="77777777" w:rsidR="00C67824" w:rsidRDefault="00C67824" w:rsidP="00CA1A9C">
            <w:pPr>
              <w:rPr>
                <w:b/>
                <w:lang w:eastAsia="nb-NO"/>
              </w:rPr>
            </w:pPr>
            <w:r>
              <w:rPr>
                <w:b/>
                <w:lang w:eastAsia="nb-NO"/>
              </w:rPr>
              <w:t>Tilstand/skade, punkt</w:t>
            </w:r>
          </w:p>
        </w:tc>
        <w:tc>
          <w:tcPr>
            <w:tcW w:w="858" w:type="dxa"/>
            <w:shd w:val="clear" w:color="auto" w:fill="F2F2F2" w:themeFill="background1" w:themeFillShade="F2"/>
          </w:tcPr>
          <w:p w14:paraId="017A9D0B"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57E76CF6" w14:textId="77777777" w:rsidR="00C67824" w:rsidRDefault="00C67824" w:rsidP="00CA1A9C">
            <w:pPr>
              <w:rPr>
                <w:b/>
                <w:bCs/>
                <w:lang w:eastAsia="nb-NO"/>
              </w:rPr>
            </w:pPr>
            <w:r>
              <w:rPr>
                <w:b/>
                <w:bCs/>
                <w:lang w:eastAsia="nb-NO"/>
              </w:rPr>
              <w:t>2028</w:t>
            </w:r>
          </w:p>
        </w:tc>
      </w:tr>
    </w:tbl>
    <w:p w14:paraId="32DFE916" w14:textId="445019D5" w:rsidR="00A83F9E" w:rsidRDefault="00A83F9E" w:rsidP="00A83F9E">
      <w:pPr>
        <w:pStyle w:val="Bildetekst"/>
        <w:rPr>
          <w:lang w:eastAsia="nb-NO"/>
        </w:rPr>
      </w:pPr>
      <w:r>
        <w:t xml:space="preserve">Figur </w:t>
      </w:r>
      <w:r>
        <w:rPr>
          <w:noProof/>
        </w:rPr>
        <w:fldChar w:fldCharType="begin"/>
      </w:r>
      <w:r>
        <w:rPr>
          <w:noProof/>
        </w:rPr>
        <w:instrText xml:space="preserve"> SEQ Figur \* ARABIC </w:instrText>
      </w:r>
      <w:r>
        <w:rPr>
          <w:noProof/>
        </w:rPr>
        <w:fldChar w:fldCharType="separate"/>
      </w:r>
      <w:r w:rsidR="00697B64">
        <w:rPr>
          <w:noProof/>
        </w:rPr>
        <w:t>3</w:t>
      </w:r>
      <w:r>
        <w:rPr>
          <w:noProof/>
        </w:rPr>
        <w:fldChar w:fldCharType="end"/>
      </w:r>
      <w:r>
        <w:t xml:space="preserve"> Mulige «</w:t>
      </w:r>
      <w:r w:rsidR="00294165">
        <w:t>d</w:t>
      </w:r>
      <w:r>
        <w:t xml:space="preserve">atterobjekt» for </w:t>
      </w:r>
      <w:proofErr w:type="spellStart"/>
      <w:r>
        <w:t>vegobjekttype</w:t>
      </w:r>
      <w:proofErr w:type="spellEnd"/>
      <w:r>
        <w:t xml:space="preserve"> </w:t>
      </w:r>
    </w:p>
    <w:p w14:paraId="52FDC057" w14:textId="2334786C" w:rsidR="003A2AA7" w:rsidRDefault="00337A07">
      <w:pPr>
        <w:pStyle w:val="Overskrift1"/>
        <w:rPr>
          <w:rFonts w:eastAsia="Times New Roman"/>
          <w:lang w:eastAsia="nb-NO"/>
        </w:rPr>
      </w:pPr>
      <w:bookmarkStart w:id="19" w:name="_Toc97748753"/>
      <w:r w:rsidRPr="5B2C99DC">
        <w:rPr>
          <w:rFonts w:eastAsia="Times New Roman"/>
          <w:lang w:eastAsia="nb-NO"/>
        </w:rPr>
        <w:t>Egenskapstyper</w:t>
      </w:r>
      <w:bookmarkEnd w:id="19"/>
    </w:p>
    <w:p w14:paraId="6BC8B127" w14:textId="59FFDC26" w:rsidR="003A2AA7" w:rsidRDefault="00337A07">
      <w:pPr>
        <w:rPr>
          <w:lang w:eastAsia="nb-NO"/>
        </w:rPr>
      </w:pPr>
      <w:r>
        <w:rPr>
          <w:lang w:eastAsia="nb-NO"/>
        </w:rPr>
        <w:t xml:space="preserve">I det følgende beskrives egenskapstyper tilhørende aktuell </w:t>
      </w:r>
      <w:proofErr w:type="spellStart"/>
      <w:r>
        <w:rPr>
          <w:lang w:eastAsia="nb-NO"/>
        </w:rPr>
        <w:t>vegobjekttype</w:t>
      </w:r>
      <w:proofErr w:type="spellEnd"/>
      <w:r>
        <w:rPr>
          <w:lang w:eastAsia="nb-NO"/>
        </w:rPr>
        <w:t>. Vi skiller på standard egenskapstyper og geometriegenskapstyper.</w:t>
      </w:r>
    </w:p>
    <w:p w14:paraId="176BBD73" w14:textId="571D3109" w:rsidR="003A2AA7" w:rsidRDefault="00337A07">
      <w:pPr>
        <w:pStyle w:val="Overskrift2"/>
        <w:rPr>
          <w:rFonts w:eastAsia="Times New Roman"/>
          <w:lang w:eastAsia="nb-NO"/>
        </w:rPr>
      </w:pPr>
      <w:bookmarkStart w:id="20" w:name="_Ref47612010"/>
      <w:r w:rsidRPr="0FA9305E">
        <w:rPr>
          <w:rFonts w:eastAsia="Times New Roman"/>
          <w:lang w:eastAsia="nb-NO"/>
        </w:rPr>
        <w:t>Standard egenskapstyper</w:t>
      </w:r>
      <w:bookmarkEnd w:id="20"/>
    </w:p>
    <w:p w14:paraId="1B4FB1CE" w14:textId="56ECEE75" w:rsidR="003A2AA7" w:rsidRDefault="00EA59C4">
      <w:pPr>
        <w:rPr>
          <w:rFonts w:eastAsiaTheme="minorEastAsia"/>
          <w:color w:val="000000"/>
          <w:szCs w:val="20"/>
          <w:lang w:eastAsia="nb-NO"/>
        </w:rPr>
      </w:pPr>
      <w:r w:rsidRPr="030E63E6">
        <w:rPr>
          <w:rFonts w:eastAsiaTheme="minorEastAsia"/>
          <w:color w:val="000000"/>
          <w:szCs w:val="20"/>
          <w:lang w:eastAsia="nb-NO"/>
        </w:rPr>
        <w:t xml:space="preserve">Egenskapstyper som ikke er </w:t>
      </w:r>
      <w:r w:rsidR="00337A07" w:rsidRPr="030E63E6">
        <w:rPr>
          <w:rFonts w:eastAsiaTheme="minorEastAsia"/>
          <w:color w:val="000000"/>
          <w:szCs w:val="20"/>
          <w:lang w:eastAsia="nb-NO"/>
        </w:rPr>
        <w:t>geometriegenskapstype</w:t>
      </w:r>
      <w:r w:rsidRPr="030E63E6">
        <w:rPr>
          <w:rFonts w:eastAsiaTheme="minorEastAsia"/>
          <w:color w:val="000000"/>
          <w:szCs w:val="20"/>
          <w:lang w:eastAsia="nb-NO"/>
        </w:rPr>
        <w:t>r regnes som standard egenskapstyper</w:t>
      </w:r>
      <w:r w:rsidR="00337A07" w:rsidRPr="030E63E6">
        <w:rPr>
          <w:rFonts w:eastAsiaTheme="minorEastAsia"/>
          <w:color w:val="000000"/>
          <w:szCs w:val="20"/>
          <w:lang w:eastAsia="nb-NO"/>
        </w:rPr>
        <w:t>.</w:t>
      </w:r>
      <w:r w:rsidRPr="030E63E6">
        <w:rPr>
          <w:rFonts w:eastAsiaTheme="minorEastAsia"/>
          <w:color w:val="000000"/>
          <w:szCs w:val="20"/>
          <w:lang w:eastAsia="nb-NO"/>
        </w:rPr>
        <w:t xml:space="preserve"> Disse gir utfyllende informasjon om </w:t>
      </w:r>
      <w:proofErr w:type="spellStart"/>
      <w:r w:rsidRPr="030E63E6">
        <w:rPr>
          <w:rFonts w:eastAsiaTheme="minorEastAsia"/>
          <w:color w:val="000000"/>
          <w:szCs w:val="20"/>
          <w:lang w:eastAsia="nb-NO"/>
        </w:rPr>
        <w:t>vegobjektet</w:t>
      </w:r>
      <w:proofErr w:type="spellEnd"/>
      <w:r w:rsidRPr="030E63E6">
        <w:rPr>
          <w:rFonts w:eastAsiaTheme="minorEastAsia"/>
          <w:color w:val="000000"/>
          <w:szCs w:val="20"/>
          <w:lang w:eastAsia="nb-NO"/>
        </w:rPr>
        <w:t>.</w:t>
      </w:r>
      <w:r w:rsidR="00337A07" w:rsidRPr="030E63E6">
        <w:rPr>
          <w:rFonts w:eastAsiaTheme="minorEastAsia"/>
          <w:color w:val="000000"/>
          <w:szCs w:val="20"/>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697B64">
        <w:t xml:space="preserve">Tabell </w:t>
      </w:r>
      <w:r w:rsidR="00697B64">
        <w:rPr>
          <w:noProof/>
        </w:rPr>
        <w:t>6</w:t>
      </w:r>
      <w:r w:rsidR="00697B64">
        <w:rPr>
          <w:noProof/>
        </w:rPr>
        <w:noBreakHyphen/>
        <w:t>1</w:t>
      </w:r>
      <w:r w:rsidR="000679BD" w:rsidRPr="004B63C9">
        <w:rPr>
          <w:rFonts w:ascii="Times New Roman" w:eastAsia="Times New Roman" w:hAnsi="Times New Roman" w:cs="Times New Roman"/>
          <w:color w:val="000000"/>
          <w:sz w:val="24"/>
          <w:szCs w:val="24"/>
          <w:lang w:eastAsia="nb-NO"/>
        </w:rPr>
        <w:fldChar w:fldCharType="end"/>
      </w:r>
      <w:r w:rsidR="000679BD" w:rsidRPr="030E63E6">
        <w:rPr>
          <w:rFonts w:eastAsiaTheme="minorEastAsia"/>
          <w:color w:val="000000"/>
          <w:szCs w:val="20"/>
          <w:lang w:eastAsia="nb-NO"/>
        </w:rPr>
        <w:t xml:space="preserve"> </w:t>
      </w:r>
      <w:r w:rsidR="00337A07" w:rsidRPr="030E63E6">
        <w:rPr>
          <w:rFonts w:eastAsiaTheme="minorEastAsia"/>
          <w:color w:val="000000"/>
          <w:szCs w:val="20"/>
          <w:lang w:eastAsia="nb-NO"/>
        </w:rPr>
        <w:t xml:space="preserve">gir oversikt over alle </w:t>
      </w:r>
      <w:r w:rsidRPr="030E63E6">
        <w:rPr>
          <w:rFonts w:eastAsiaTheme="minorEastAsia"/>
          <w:color w:val="000000"/>
          <w:szCs w:val="20"/>
          <w:lang w:eastAsia="nb-NO"/>
        </w:rPr>
        <w:t xml:space="preserve">standard </w:t>
      </w:r>
      <w:r w:rsidR="00337A07" w:rsidRPr="030E63E6">
        <w:rPr>
          <w:rFonts w:eastAsiaTheme="minorEastAsia"/>
          <w:color w:val="000000"/>
          <w:szCs w:val="20"/>
          <w:lang w:eastAsia="nb-NO"/>
        </w:rPr>
        <w:t>egenskapstype</w:t>
      </w:r>
      <w:r w:rsidRPr="030E63E6">
        <w:rPr>
          <w:rFonts w:eastAsiaTheme="minorEastAsia"/>
          <w:color w:val="000000"/>
          <w:szCs w:val="20"/>
          <w:lang w:eastAsia="nb-NO"/>
        </w:rPr>
        <w:t xml:space="preserve">ne tilhørende </w:t>
      </w:r>
      <w:r w:rsidRPr="030E63E6">
        <w:rPr>
          <w:rFonts w:eastAsiaTheme="minorEastAsia"/>
          <w:szCs w:val="20"/>
        </w:rPr>
        <w:t>Taktile indikatorer</w:t>
      </w:r>
      <w:r w:rsidR="00337A07" w:rsidRPr="030E63E6">
        <w:rPr>
          <w:rFonts w:eastAsiaTheme="minorEastAsia"/>
          <w:color w:val="000000"/>
          <w:szCs w:val="20"/>
          <w:lang w:eastAsia="nb-NO"/>
        </w:rPr>
        <w:t xml:space="preserve">. </w:t>
      </w:r>
    </w:p>
    <w:p w14:paraId="5B64FB2F" w14:textId="0EEB1488" w:rsidR="003A2AA7" w:rsidRDefault="00337A07">
      <w:pPr>
        <w:pStyle w:val="Bildetekst"/>
        <w:keepNext/>
      </w:pPr>
      <w:bookmarkStart w:id="21" w:name="_Ref68087827"/>
      <w:r>
        <w:t xml:space="preserve">Tabell </w:t>
      </w:r>
      <w:r>
        <w:rPr>
          <w:noProof/>
        </w:rPr>
        <w:fldChar w:fldCharType="begin"/>
      </w:r>
      <w:r>
        <w:rPr>
          <w:noProof/>
        </w:rPr>
        <w:instrText xml:space="preserve"> STYLEREF 1 \s </w:instrText>
      </w:r>
      <w:r>
        <w:rPr>
          <w:noProof/>
        </w:rPr>
        <w:fldChar w:fldCharType="separate"/>
      </w:r>
      <w:r w:rsidR="00697B64">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697B64">
        <w:rPr>
          <w:noProof/>
        </w:rPr>
        <w:t>1</w:t>
      </w:r>
      <w:r>
        <w:rPr>
          <w:noProof/>
        </w:rPr>
        <w:fldChar w:fldCharType="end"/>
      </w:r>
      <w:bookmarkEnd w:id="21"/>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rsidRPr="00371DE5"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Egenskapstypenavn</w:t>
            </w:r>
          </w:p>
          <w:p w14:paraId="7BE7D202" w14:textId="4349CE87" w:rsidR="003A2AA7" w:rsidRPr="00371DE5" w:rsidRDefault="00337A07">
            <w:pPr>
              <w:spacing w:before="100" w:beforeAutospacing="1" w:after="100" w:afterAutospacing="1"/>
              <w:rPr>
                <w:rFonts w:eastAsia="Times New Roman" w:cstheme="minorHAnsi"/>
                <w:color w:val="000000"/>
                <w:szCs w:val="20"/>
                <w:lang w:eastAsia="nb-NO"/>
              </w:rPr>
            </w:pPr>
            <w:r w:rsidRPr="00371DE5">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371DE5" w:rsidRDefault="00581FDC">
            <w:pPr>
              <w:spacing w:after="0"/>
              <w:rPr>
                <w:rFonts w:eastAsia="Times New Roman" w:cstheme="minorHAnsi"/>
                <w:szCs w:val="20"/>
                <w:lang w:eastAsia="nb-NO"/>
              </w:rPr>
            </w:pPr>
            <w:r w:rsidRPr="00371DE5">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371DE5" w:rsidRDefault="00337A07">
            <w:pPr>
              <w:spacing w:after="0"/>
              <w:rPr>
                <w:rFonts w:eastAsia="Times New Roman" w:cstheme="minorHAnsi"/>
                <w:b/>
                <w:bCs/>
                <w:color w:val="000000"/>
                <w:szCs w:val="20"/>
                <w:lang w:eastAsia="nb-NO"/>
              </w:rPr>
            </w:pPr>
            <w:r w:rsidRPr="00371DE5">
              <w:rPr>
                <w:rFonts w:eastAsia="Times New Roman" w:cstheme="minorHAnsi"/>
                <w:b/>
                <w:bCs/>
                <w:color w:val="000000"/>
                <w:szCs w:val="20"/>
                <w:lang w:eastAsia="nb-NO"/>
              </w:rPr>
              <w:t>ID</w:t>
            </w:r>
          </w:p>
          <w:p w14:paraId="04E7765E" w14:textId="77777777" w:rsidR="003A2AA7" w:rsidRPr="00371DE5" w:rsidRDefault="003A2AA7">
            <w:pPr>
              <w:spacing w:after="0"/>
              <w:rPr>
                <w:rFonts w:eastAsia="Times New Roman" w:cstheme="minorHAnsi"/>
                <w:color w:val="000000"/>
                <w:szCs w:val="20"/>
                <w:lang w:eastAsia="nb-NO"/>
              </w:rPr>
            </w:pPr>
          </w:p>
        </w:tc>
      </w:tr>
      <w:tr w:rsidR="003A2AA7" w:rsidRPr="00371DE5"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Bruksområde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hovedbruksområde for ledelinje.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9812</w:t>
            </w:r>
          </w:p>
        </w:tc>
      </w:tr>
      <w:tr w:rsidR="003A2AA7" w:rsidRPr="00371DE5" w14:paraId="667F264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FD270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Gangfelt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CF589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85736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A980F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Markerer gangfelt.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C4C32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15964</w:t>
            </w:r>
          </w:p>
        </w:tc>
      </w:tr>
      <w:tr w:rsidR="003A2AA7" w:rsidRPr="00371DE5" w14:paraId="435A91A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EB4DD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Perrong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166D8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758D6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BE272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Langsgående markering ved perrong eller holdeplass.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F08CE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15965</w:t>
            </w:r>
          </w:p>
        </w:tc>
      </w:tr>
      <w:tr w:rsidR="003A2AA7" w:rsidRPr="00371DE5" w14:paraId="3D00896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92605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Trapp</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8633E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8135D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FCA50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Varsler trapp/nivåsprang (oppe/nede).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53982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15966</w:t>
            </w:r>
          </w:p>
        </w:tc>
      </w:tr>
      <w:tr w:rsidR="003A2AA7" w:rsidRPr="00371DE5" w14:paraId="4E99FB5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A4E71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Rampe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42956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69884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9DBDB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Varsler rampe/nivåsprang (oppe/nede).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832E7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21799</w:t>
            </w:r>
          </w:p>
        </w:tc>
      </w:tr>
      <w:tr w:rsidR="003A2AA7" w:rsidRPr="00371DE5" w14:paraId="3049B6D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4C4BB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Markering stoppunkt på holdeplass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008E4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5F36D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C802D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Punkt der bussen stopper (fremdør).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20D9A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15967</w:t>
            </w:r>
          </w:p>
        </w:tc>
      </w:tr>
      <w:tr w:rsidR="003A2AA7" w:rsidRPr="00371DE5" w14:paraId="4A9F14F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F7A57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Retningsledning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94179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5975F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0E449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Retningsledning på uoversiktlige områder, som kollektivknutepunkt og åpne offentlige rom. Knytter sammen ulike deler av kollektivknutepunktet som stoppunkt, infotavle og terminal. Markerer gangrute fra et målpunkt til et annet. Dette er ofte lengre ledelinjer.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6B1F5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15968</w:t>
            </w:r>
          </w:p>
        </w:tc>
      </w:tr>
      <w:tr w:rsidR="003A2AA7" w:rsidRPr="00371DE5" w14:paraId="1CBC950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F3397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Kryssingssted på ferjekai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EF805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1C413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FF5F4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Markerer tilrettelagt kryssingssted på ferjekai.</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F727B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15969</w:t>
            </w:r>
          </w:p>
        </w:tc>
      </w:tr>
      <w:tr w:rsidR="003A2AA7" w:rsidRPr="00371DE5" w14:paraId="305BD28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AD910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Inngangsparti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A0589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74279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1EF02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Benyttes f.eks. ved inngangsparti til toalettanlegg og servicebygg på rasteplass.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EF88B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16968</w:t>
            </w:r>
          </w:p>
        </w:tc>
      </w:tr>
      <w:tr w:rsidR="003A2AA7" w:rsidRPr="00371DE5" w14:paraId="757218E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A96CE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Materiale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C483AE"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FCA44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36C0D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hvilken materialtype Taktil indikator er av.</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9190F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9816</w:t>
            </w:r>
          </w:p>
        </w:tc>
      </w:tr>
      <w:tr w:rsidR="003A2AA7" w:rsidRPr="00371DE5" w14:paraId="3BF46FD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33692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56FA5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CE429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DD0E5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Indikator av betong.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7C131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15971</w:t>
            </w:r>
          </w:p>
        </w:tc>
      </w:tr>
      <w:tr w:rsidR="003A2AA7" w:rsidRPr="00371DE5" w14:paraId="4906D57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7407F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Naturstein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63502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078AF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6AFD8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Indikator av naturstein.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8DB93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15972</w:t>
            </w:r>
          </w:p>
        </w:tc>
      </w:tr>
      <w:tr w:rsidR="003A2AA7" w:rsidRPr="00371DE5" w14:paraId="18EE72B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37D3F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Metall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CBFBE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8CB8B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96595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Indikator av metall. For eksempel støpejern.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EDF57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15973</w:t>
            </w:r>
          </w:p>
        </w:tc>
      </w:tr>
      <w:tr w:rsidR="003A2AA7" w:rsidRPr="00371DE5" w14:paraId="18281B8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B33E2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Tre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63508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1625E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B8483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Indikator av tre.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B6214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15970</w:t>
            </w:r>
          </w:p>
        </w:tc>
      </w:tr>
      <w:tr w:rsidR="003A2AA7" w:rsidRPr="00371DE5" w14:paraId="16CC777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B3F4D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Keramisk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C5835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BD41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14D84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Indikator av keramisk materiale/flis.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B9750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15986</w:t>
            </w:r>
          </w:p>
        </w:tc>
      </w:tr>
      <w:tr w:rsidR="003A2AA7" w:rsidRPr="00371DE5" w14:paraId="32EB31A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0F36B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Naturgummi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B1FBD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1660C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8AD88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Indikator av naturgummi.</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A19C0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15987</w:t>
            </w:r>
          </w:p>
        </w:tc>
      </w:tr>
      <w:tr w:rsidR="003A2AA7" w:rsidRPr="00371DE5" w14:paraId="7F08EC6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DC923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Lengde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E2D4F9"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1131BD"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AE255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Lengde av taktil indikator. Måles i indikatorens lengderetning. Relevant for taktile indikatorerer med tydelig lengderetning.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DB098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9815</w:t>
            </w:r>
          </w:p>
        </w:tc>
      </w:tr>
      <w:tr w:rsidR="003A2AA7" w:rsidRPr="00371DE5" w14:paraId="106584E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6261B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Bredde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4BA723"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57B4A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B9E9F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Bredde av taktil indikator. Måles på tvers av indikatorens lengderetning. Relevant for taktile indikatorer med enhetlig bredde.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529D3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9811</w:t>
            </w:r>
          </w:p>
        </w:tc>
      </w:tr>
      <w:tr w:rsidR="003A2AA7" w:rsidRPr="00371DE5" w14:paraId="21E2DB6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A8171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8A9549"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8DF9C0"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B2E1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Totalt areal for Taktil indikator. Merknad registrering: Kan beregnes av egengeometri (linje/kurve). Skal angis manuelt om manglende/mangelfull egengeometri.</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78AF1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9810</w:t>
            </w:r>
          </w:p>
        </w:tc>
      </w:tr>
      <w:tr w:rsidR="003A2AA7" w:rsidRPr="00371DE5" w14:paraId="200AFC0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07DF8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Etableringsår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17011B"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923217"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98689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hvilket år vegobjektet ble etablert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F0055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10370</w:t>
            </w:r>
          </w:p>
        </w:tc>
      </w:tr>
      <w:tr w:rsidR="003A2AA7" w:rsidRPr="00371DE5" w14:paraId="1AE86D2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73A14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Tilleggsinformasjon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FF5A51"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38A560"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2D267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Supplerende informasjon om vegobjektet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28C3B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9817</w:t>
            </w:r>
          </w:p>
        </w:tc>
      </w:tr>
      <w:tr w:rsidR="003A2AA7" w:rsidRPr="00371DE5" w14:paraId="7472DA1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B0B48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09A74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645180"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97602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Referanse til prosjekt. Det benyttes samme prosjektreferanse som på tilhørende Veganlegg (VT30). Benyttes for lettere å kunne skille nye data fra eksisterende data i NVDB. Merknad registrering: Skal angis for nye </w:t>
            </w:r>
            <w:r w:rsidRPr="00371DE5">
              <w:rPr>
                <w:rFonts w:eastAsia="Times New Roman" w:cstheme="minorHAnsi"/>
                <w:color w:val="000000"/>
                <w:szCs w:val="20"/>
                <w:lang w:eastAsia="nb-NO"/>
              </w:rPr>
              <w:lastRenderedPageBreak/>
              <w:t>vegobjekter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4FE0E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lastRenderedPageBreak/>
              <w:t>11171</w:t>
            </w:r>
          </w:p>
        </w:tc>
      </w:tr>
      <w:tr w:rsidR="003A2AA7" w:rsidRPr="00371DE5" w14:paraId="5D1060A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26D4E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ProsjektInternObjekt_ID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C3065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D863F8"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800BD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Objektmerking. Unik innenfor tilhørende vegprosjekt. Merknad registrering: Skal angis for vegobjekt tilhørende Nye Veier AS så fremt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54175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12430</w:t>
            </w:r>
          </w:p>
        </w:tc>
      </w:tr>
      <w:tr w:rsidR="003A2AA7" w:rsidRPr="00371DE5" w14:paraId="766AC7F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5A11F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70C66B"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78B07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179F6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hvem som er eier av vegobjektet. Merknad registrering: Påkrevd når eier avviker fra vegeier. Det skal angis eier på alle vegobjekt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4AECC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11989</w:t>
            </w:r>
          </w:p>
        </w:tc>
      </w:tr>
      <w:tr w:rsidR="003A2AA7" w:rsidRPr="00371DE5" w14:paraId="591600C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862C9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6A73C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E9678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364B2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EE53E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20635</w:t>
            </w:r>
          </w:p>
        </w:tc>
      </w:tr>
      <w:tr w:rsidR="003A2AA7" w:rsidRPr="00371DE5" w14:paraId="60BCF33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2820F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86762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70AE9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E75FB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50403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20636</w:t>
            </w:r>
          </w:p>
        </w:tc>
      </w:tr>
      <w:tr w:rsidR="003A2AA7" w:rsidRPr="00371DE5" w14:paraId="43C8FC1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CB98B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AF6BF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CEC73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BE527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6D866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20637</w:t>
            </w:r>
          </w:p>
        </w:tc>
      </w:tr>
      <w:tr w:rsidR="003A2AA7" w:rsidRPr="00371DE5" w14:paraId="5907C7F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7C222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36E83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76783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EEBCB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CA46B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20638</w:t>
            </w:r>
          </w:p>
        </w:tc>
      </w:tr>
      <w:tr w:rsidR="003A2AA7" w:rsidRPr="00371DE5" w14:paraId="7A7CA05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8E9D9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400A9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E3E65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07EE7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54563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20639</w:t>
            </w:r>
          </w:p>
        </w:tc>
      </w:tr>
      <w:tr w:rsidR="003A2AA7" w:rsidRPr="00371DE5" w14:paraId="0EE040A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214A6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3149C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E8661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A1FB9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Verdi benyttes inntil det er avklart hvem som er eier (ingen verdi tolkes som at vegeier er 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3DAB4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20640</w:t>
            </w:r>
          </w:p>
        </w:tc>
      </w:tr>
      <w:tr w:rsidR="003A2AA7" w:rsidRPr="00371DE5" w14:paraId="2FA9165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1BE35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Vedlikeholdsansvarlig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ED3055"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6421C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7043D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hvem som er ansvarlig for vedlikehold av vegobjektet. Merknad registrering: Skal angis om vedlikeholdsansvarlig avviker fra eier av vegobjektet. Skal angis for alle vegobjekter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E6FDF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12017</w:t>
            </w:r>
          </w:p>
        </w:tc>
      </w:tr>
      <w:tr w:rsidR="003A2AA7" w:rsidRPr="00371DE5" w14:paraId="77F2A13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CAD0E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BC60A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D54F8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59760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114E3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20826</w:t>
            </w:r>
          </w:p>
        </w:tc>
      </w:tr>
      <w:tr w:rsidR="003A2AA7" w:rsidRPr="00371DE5" w14:paraId="136F4BB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1FCA3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9E91C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4A5BC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B0944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35223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20827</w:t>
            </w:r>
          </w:p>
        </w:tc>
      </w:tr>
      <w:tr w:rsidR="003A2AA7" w:rsidRPr="00371DE5" w14:paraId="67E786E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B85EE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1CCEC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36925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992E3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8D905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20828</w:t>
            </w:r>
          </w:p>
        </w:tc>
      </w:tr>
      <w:tr w:rsidR="003A2AA7" w:rsidRPr="00371DE5" w14:paraId="55B9DA7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2F9E0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CDE59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ED4EB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F15DD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A9735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20829</w:t>
            </w:r>
          </w:p>
        </w:tc>
      </w:tr>
      <w:tr w:rsidR="003A2AA7" w:rsidRPr="00371DE5" w14:paraId="71C0A09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FE101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BC49E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6BECF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6DEB7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EDF44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20830</w:t>
            </w:r>
          </w:p>
        </w:tc>
      </w:tr>
      <w:tr w:rsidR="003A2AA7" w:rsidRPr="00371DE5" w14:paraId="5A98671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DE343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86475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6BF69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E0408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19031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20831</w:t>
            </w:r>
          </w:p>
        </w:tc>
      </w:tr>
      <w:tr w:rsidR="003A2AA7" w:rsidRPr="00371DE5" w14:paraId="6CDA5D3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B7C01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51E91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67AE9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A16FC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4B1E6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20832</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5A6AB146" w14:textId="5671133E" w:rsidR="003A2AA7" w:rsidRDefault="00337A07">
      <w:pPr>
        <w:pStyle w:val="Overskrift2"/>
        <w:rPr>
          <w:rFonts w:eastAsia="Times New Roman"/>
          <w:lang w:eastAsia="nb-NO"/>
        </w:rPr>
      </w:pPr>
      <w:bookmarkStart w:id="22" w:name="_Ref47612162"/>
      <w:r w:rsidRPr="0FA9305E">
        <w:rPr>
          <w:rFonts w:eastAsia="Times New Roman"/>
          <w:lang w:eastAsia="nb-NO"/>
        </w:rPr>
        <w:lastRenderedPageBreak/>
        <w:t>Geometriegenskapstyper (egengeometri)</w:t>
      </w:r>
      <w:bookmarkEnd w:id="22"/>
    </w:p>
    <w:p w14:paraId="4E7DA9BA" w14:textId="4A3F842E" w:rsidR="00585E01" w:rsidRPr="002D4521" w:rsidRDefault="00337A07">
      <w:pPr>
        <w:spacing w:after="0"/>
        <w:rPr>
          <w:rFonts w:eastAsiaTheme="minorEastAsia"/>
          <w:szCs w:val="20"/>
          <w:lang w:eastAsia="nb-NO"/>
        </w:rPr>
      </w:pPr>
      <w:r w:rsidRPr="002D4521">
        <w:rPr>
          <w:rFonts w:eastAsiaTheme="minorEastAsia"/>
          <w:szCs w:val="20"/>
          <w:lang w:eastAsia="nb-NO"/>
        </w:rPr>
        <w:t xml:space="preserve">Geometriegenskapstyper er definert for å holde på egengeometrien til et </w:t>
      </w:r>
      <w:proofErr w:type="spellStart"/>
      <w:r w:rsidRPr="002D4521">
        <w:rPr>
          <w:rFonts w:eastAsiaTheme="minorEastAsia"/>
          <w:szCs w:val="20"/>
          <w:lang w:eastAsia="nb-NO"/>
        </w:rPr>
        <w:t>vegobjekt</w:t>
      </w:r>
      <w:proofErr w:type="spellEnd"/>
      <w:r w:rsidRPr="002D4521">
        <w:rPr>
          <w:rFonts w:eastAsiaTheme="minorEastAsia"/>
          <w:szCs w:val="20"/>
          <w:lang w:eastAsia="nb-NO"/>
        </w:rPr>
        <w:t xml:space="preserve">. Vi skiller på punkt-, linje/kurve- og </w:t>
      </w:r>
      <w:proofErr w:type="spellStart"/>
      <w:r w:rsidRPr="002D4521">
        <w:rPr>
          <w:rFonts w:eastAsiaTheme="minorEastAsia"/>
          <w:szCs w:val="20"/>
          <w:lang w:eastAsia="nb-NO"/>
        </w:rPr>
        <w:t>flategeometri</w:t>
      </w:r>
      <w:proofErr w:type="spellEnd"/>
      <w:r w:rsidRPr="002D4521">
        <w:rPr>
          <w:rFonts w:eastAsiaTheme="minorEastAsia"/>
          <w:szCs w:val="20"/>
          <w:lang w:eastAsia="nb-NO"/>
        </w:rPr>
        <w:t xml:space="preserve">. </w:t>
      </w:r>
      <w:r w:rsidR="00B923F0" w:rsidRPr="002D4521">
        <w:rPr>
          <w:rFonts w:eastAsiaTheme="minorEastAsia"/>
          <w:szCs w:val="20"/>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4A1E4C49" w14:textId="77777777" w:rsidR="00585E01" w:rsidRPr="002D4521" w:rsidRDefault="00585E01">
      <w:pPr>
        <w:spacing w:after="0"/>
        <w:rPr>
          <w:rFonts w:eastAsiaTheme="minorEastAsia"/>
          <w:szCs w:val="20"/>
          <w:lang w:eastAsia="nb-NO"/>
        </w:rPr>
      </w:pPr>
    </w:p>
    <w:p w14:paraId="3DF01A14" w14:textId="09E5A162" w:rsidR="003A2AA7" w:rsidRPr="002D4521" w:rsidRDefault="000679BD">
      <w:pPr>
        <w:spacing w:after="0"/>
        <w:rPr>
          <w:rFonts w:eastAsiaTheme="minorEastAsia"/>
          <w:szCs w:val="20"/>
        </w:rPr>
      </w:pPr>
      <w:r w:rsidRPr="002D4521">
        <w:rPr>
          <w:rFonts w:eastAsiaTheme="minorEastAsia"/>
          <w:szCs w:val="20"/>
          <w:lang w:eastAsia="nb-NO"/>
        </w:rPr>
        <w:t xml:space="preserve">Geometriegenskapstyper tilhørende </w:t>
      </w:r>
      <w:r w:rsidRPr="002D4521">
        <w:rPr>
          <w:rFonts w:eastAsiaTheme="minorEastAsia"/>
          <w:szCs w:val="20"/>
        </w:rPr>
        <w:t xml:space="preserve">Taktile indikatorer er vist i </w:t>
      </w:r>
      <w:r w:rsidRPr="002D4521">
        <w:rPr>
          <w:szCs w:val="20"/>
        </w:rPr>
        <w:fldChar w:fldCharType="begin"/>
      </w:r>
      <w:r w:rsidRPr="002D4521">
        <w:rPr>
          <w:szCs w:val="20"/>
        </w:rPr>
        <w:instrText xml:space="preserve"> REF _Ref68087864 \h </w:instrText>
      </w:r>
      <w:r w:rsidR="002D4521">
        <w:rPr>
          <w:szCs w:val="20"/>
        </w:rPr>
        <w:instrText xml:space="preserve"> \* MERGEFORMAT </w:instrText>
      </w:r>
      <w:r w:rsidRPr="002D4521">
        <w:rPr>
          <w:szCs w:val="20"/>
        </w:rPr>
      </w:r>
      <w:r w:rsidRPr="002D4521">
        <w:rPr>
          <w:szCs w:val="20"/>
        </w:rPr>
        <w:fldChar w:fldCharType="separate"/>
      </w:r>
      <w:r w:rsidR="00697B64" w:rsidRPr="00697B64">
        <w:rPr>
          <w:szCs w:val="20"/>
        </w:rPr>
        <w:t xml:space="preserve">Tabell </w:t>
      </w:r>
      <w:r w:rsidR="00697B64" w:rsidRPr="00697B64">
        <w:rPr>
          <w:noProof/>
          <w:szCs w:val="20"/>
        </w:rPr>
        <w:t>6</w:t>
      </w:r>
      <w:r w:rsidR="00697B64" w:rsidRPr="00697B64">
        <w:rPr>
          <w:noProof/>
          <w:szCs w:val="20"/>
        </w:rPr>
        <w:noBreakHyphen/>
        <w:t>2</w:t>
      </w:r>
      <w:r w:rsidRPr="002D4521">
        <w:rPr>
          <w:szCs w:val="20"/>
        </w:rPr>
        <w:fldChar w:fldCharType="end"/>
      </w:r>
      <w:r w:rsidRPr="002D4521">
        <w:rPr>
          <w:rFonts w:eastAsiaTheme="minorEastAsia"/>
          <w:szCs w:val="20"/>
        </w:rP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3EC385C4" w:rsidR="003A2AA7" w:rsidRDefault="00337A07">
      <w:pPr>
        <w:pStyle w:val="Bildetekst"/>
        <w:keepNext/>
      </w:pPr>
      <w:bookmarkStart w:id="23" w:name="_Ref68087864"/>
      <w:r>
        <w:t xml:space="preserve">Tabell </w:t>
      </w:r>
      <w:r>
        <w:rPr>
          <w:noProof/>
        </w:rPr>
        <w:fldChar w:fldCharType="begin"/>
      </w:r>
      <w:r>
        <w:rPr>
          <w:noProof/>
        </w:rPr>
        <w:instrText xml:space="preserve"> STYLEREF 1 \s </w:instrText>
      </w:r>
      <w:r>
        <w:rPr>
          <w:noProof/>
        </w:rPr>
        <w:fldChar w:fldCharType="separate"/>
      </w:r>
      <w:r w:rsidR="00697B64">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697B64">
        <w:rPr>
          <w:noProof/>
        </w:rPr>
        <w:t>2</w:t>
      </w:r>
      <w:r>
        <w:rPr>
          <w:noProof/>
        </w:rPr>
        <w:fldChar w:fldCharType="end"/>
      </w:r>
      <w:bookmarkEnd w:id="23"/>
      <w:r>
        <w:tab/>
        <w:t>Geometriegenskapstyper</w:t>
      </w:r>
    </w:p>
    <w:tbl>
      <w:tblPr>
        <w:tblStyle w:val="Tabellrutenett"/>
        <w:tblW w:w="5000" w:type="pct"/>
        <w:tblLook w:val="04A0" w:firstRow="1" w:lastRow="0" w:firstColumn="1" w:lastColumn="0" w:noHBand="0" w:noVBand="1"/>
      </w:tblPr>
      <w:tblGrid>
        <w:gridCol w:w="1737"/>
        <w:gridCol w:w="2539"/>
        <w:gridCol w:w="2539"/>
        <w:gridCol w:w="2921"/>
      </w:tblGrid>
      <w:tr w:rsidR="00C67824" w:rsidRPr="00AC5B9A" w14:paraId="7252808D" w14:textId="77777777" w:rsidTr="6B39E0F7">
        <w:trPr>
          <w:cantSplit/>
        </w:trPr>
        <w:tc>
          <w:tcPr>
            <w:tcW w:w="856" w:type="pct"/>
            <w:shd w:val="clear" w:color="auto" w:fill="D9D9D9" w:themeFill="background1" w:themeFillShade="D9"/>
          </w:tcPr>
          <w:p w14:paraId="4EA1C85C" w14:textId="77777777" w:rsidR="00C67824" w:rsidRPr="00AC5B9A" w:rsidRDefault="00C67824" w:rsidP="00CA1A9C">
            <w:pPr>
              <w:rPr>
                <w:rFonts w:cstheme="minorHAnsi"/>
                <w:b/>
                <w:szCs w:val="20"/>
                <w:lang w:eastAsia="nb-NO"/>
              </w:rPr>
            </w:pPr>
            <w:bookmarkStart w:id="24" w:name="_Hlk71020036"/>
            <w:r w:rsidRPr="00AC5B9A">
              <w:rPr>
                <w:rFonts w:cstheme="minorHAnsi"/>
                <w:b/>
                <w:szCs w:val="20"/>
                <w:lang w:eastAsia="nb-NO"/>
              </w:rPr>
              <w:t>Navn</w:t>
            </w:r>
          </w:p>
        </w:tc>
        <w:tc>
          <w:tcPr>
            <w:tcW w:w="1316" w:type="pct"/>
            <w:shd w:val="clear" w:color="auto" w:fill="D9D9D9" w:themeFill="background1" w:themeFillShade="D9"/>
          </w:tcPr>
          <w:p w14:paraId="2F90471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punkt</w:t>
            </w:r>
          </w:p>
        </w:tc>
        <w:tc>
          <w:tcPr>
            <w:tcW w:w="1316" w:type="pct"/>
            <w:shd w:val="clear" w:color="auto" w:fill="D9D9D9" w:themeFill="background1" w:themeFillShade="D9"/>
          </w:tcPr>
          <w:p w14:paraId="4D03224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linje</w:t>
            </w:r>
          </w:p>
        </w:tc>
        <w:tc>
          <w:tcPr>
            <w:tcW w:w="1512" w:type="pct"/>
            <w:shd w:val="clear" w:color="auto" w:fill="D9D9D9" w:themeFill="background1" w:themeFillShade="D9"/>
          </w:tcPr>
          <w:p w14:paraId="0C45F19B"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flate</w:t>
            </w:r>
          </w:p>
        </w:tc>
      </w:tr>
      <w:tr w:rsidR="00C67824" w:rsidRPr="00AC5B9A" w14:paraId="0D8FAD17" w14:textId="77777777" w:rsidTr="6B39E0F7">
        <w:trPr>
          <w:cantSplit/>
        </w:trPr>
        <w:tc>
          <w:tcPr>
            <w:tcW w:w="856" w:type="pct"/>
            <w:shd w:val="clear" w:color="auto" w:fill="D9D9D9" w:themeFill="background1" w:themeFillShade="D9"/>
          </w:tcPr>
          <w:p w14:paraId="621A98BB" w14:textId="77777777" w:rsidR="00C67824" w:rsidRPr="00AC5B9A" w:rsidRDefault="00C67824" w:rsidP="00CA1A9C">
            <w:pPr>
              <w:rPr>
                <w:rFonts w:cstheme="minorHAnsi"/>
                <w:b/>
                <w:szCs w:val="20"/>
                <w:lang w:eastAsia="nb-NO"/>
              </w:rPr>
            </w:pPr>
            <w:r w:rsidRPr="00AC5B9A">
              <w:rPr>
                <w:rFonts w:cstheme="minorHAnsi"/>
                <w:b/>
                <w:szCs w:val="20"/>
                <w:lang w:eastAsia="nb-NO"/>
              </w:rPr>
              <w:t>ID Datakatalogen</w:t>
            </w:r>
          </w:p>
        </w:tc>
        <w:tc>
          <w:tcPr>
            <w:tcW w:w="1316" w:type="pct"/>
            <w:shd w:val="clear" w:color="auto" w:fill="F2F2F2" w:themeFill="background1" w:themeFillShade="F2"/>
          </w:tcPr>
          <w:p w14:paraId="3162335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9814</w:t>
            </w:r>
          </w:p>
        </w:tc>
        <w:tc>
          <w:tcPr>
            <w:tcW w:w="1316" w:type="pct"/>
            <w:shd w:val="clear" w:color="auto" w:fill="F2F2F2" w:themeFill="background1" w:themeFillShade="F2"/>
          </w:tcPr>
          <w:p w14:paraId="1F58A903"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9813</w:t>
            </w:r>
          </w:p>
        </w:tc>
        <w:tc>
          <w:tcPr>
            <w:tcW w:w="1512" w:type="pct"/>
            <w:shd w:val="clear" w:color="auto" w:fill="F2F2F2" w:themeFill="background1" w:themeFillShade="F2"/>
          </w:tcPr>
          <w:p w14:paraId="27589D1A"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10968</w:t>
            </w:r>
          </w:p>
        </w:tc>
      </w:tr>
      <w:tr w:rsidR="00C67824" w:rsidRPr="00AC5B9A" w14:paraId="042B1D8D" w14:textId="77777777" w:rsidTr="6B39E0F7">
        <w:trPr>
          <w:cantSplit/>
        </w:trPr>
        <w:tc>
          <w:tcPr>
            <w:tcW w:w="856" w:type="pct"/>
            <w:shd w:val="clear" w:color="auto" w:fill="D9D9D9" w:themeFill="background1" w:themeFillShade="D9"/>
          </w:tcPr>
          <w:p w14:paraId="5BEFF923" w14:textId="77777777" w:rsidR="00C67824" w:rsidRPr="00AC5B9A" w:rsidRDefault="00C67824" w:rsidP="00CA1A9C">
            <w:pPr>
              <w:rPr>
                <w:rFonts w:cstheme="minorHAnsi"/>
                <w:b/>
                <w:szCs w:val="20"/>
                <w:lang w:eastAsia="nb-NO"/>
              </w:rPr>
            </w:pPr>
            <w:r w:rsidRPr="00AC5B9A">
              <w:rPr>
                <w:rFonts w:cstheme="minorHAnsi"/>
                <w:b/>
                <w:szCs w:val="20"/>
                <w:lang w:eastAsia="nb-NO"/>
              </w:rPr>
              <w:t>Datatype</w:t>
            </w:r>
          </w:p>
        </w:tc>
        <w:tc>
          <w:tcPr>
            <w:tcW w:w="1316" w:type="pct"/>
            <w:shd w:val="clear" w:color="auto" w:fill="F2F2F2" w:themeFill="background1" w:themeFillShade="F2"/>
          </w:tcPr>
          <w:p w14:paraId="20358CE2" w14:textId="77777777" w:rsidR="00C67824" w:rsidRPr="00AC5B9A" w:rsidRDefault="00C67824" w:rsidP="00CA1A9C">
            <w:pPr>
              <w:rPr>
                <w:rFonts w:cstheme="minorHAnsi"/>
                <w:szCs w:val="20"/>
                <w:lang w:eastAsia="nb-NO"/>
              </w:rPr>
            </w:pPr>
            <w:r w:rsidRPr="00AC5B9A">
              <w:rPr>
                <w:rFonts w:cstheme="minorHAnsi"/>
                <w:szCs w:val="20"/>
                <w:lang w:eastAsia="nb-NO"/>
              </w:rPr>
              <w:t>GeomPunkt</w:t>
            </w:r>
          </w:p>
        </w:tc>
        <w:tc>
          <w:tcPr>
            <w:tcW w:w="1316" w:type="pct"/>
            <w:shd w:val="clear" w:color="auto" w:fill="F2F2F2" w:themeFill="background1" w:themeFillShade="F2"/>
          </w:tcPr>
          <w:p w14:paraId="416A736C" w14:textId="77777777" w:rsidR="00C67824" w:rsidRPr="00AC5B9A" w:rsidRDefault="00C67824" w:rsidP="00CA1A9C">
            <w:pPr>
              <w:rPr>
                <w:rFonts w:cstheme="minorHAnsi"/>
                <w:szCs w:val="20"/>
                <w:lang w:eastAsia="nb-NO"/>
              </w:rPr>
            </w:pPr>
            <w:r w:rsidRPr="00AC5B9A">
              <w:rPr>
                <w:rFonts w:cstheme="minorHAnsi"/>
                <w:szCs w:val="20"/>
                <w:lang w:eastAsia="nb-NO"/>
              </w:rPr>
              <w:t>GeomLinje eller Kurve</w:t>
            </w:r>
          </w:p>
        </w:tc>
        <w:tc>
          <w:tcPr>
            <w:tcW w:w="1512" w:type="pct"/>
            <w:shd w:val="clear" w:color="auto" w:fill="F2F2F2" w:themeFill="background1" w:themeFillShade="F2"/>
          </w:tcPr>
          <w:p w14:paraId="2BDACE5A" w14:textId="77777777" w:rsidR="00C67824" w:rsidRPr="00AC5B9A" w:rsidRDefault="00C67824" w:rsidP="00CA1A9C">
            <w:pPr>
              <w:rPr>
                <w:rFonts w:cstheme="minorHAnsi"/>
                <w:szCs w:val="20"/>
                <w:lang w:eastAsia="nb-NO"/>
              </w:rPr>
            </w:pPr>
            <w:r w:rsidRPr="00AC5B9A">
              <w:rPr>
                <w:rFonts w:cstheme="minorHAnsi"/>
                <w:szCs w:val="20"/>
                <w:lang w:eastAsia="nb-NO"/>
              </w:rPr>
              <w:t>GeomFlate</w:t>
            </w:r>
          </w:p>
        </w:tc>
      </w:tr>
      <w:tr w:rsidR="00C67824" w:rsidRPr="00AC5B9A" w14:paraId="3773419D" w14:textId="77777777" w:rsidTr="6B39E0F7">
        <w:trPr>
          <w:cantSplit/>
        </w:trPr>
        <w:tc>
          <w:tcPr>
            <w:tcW w:w="856" w:type="pct"/>
            <w:shd w:val="clear" w:color="auto" w:fill="D9D9D9" w:themeFill="background1" w:themeFillShade="D9"/>
          </w:tcPr>
          <w:p w14:paraId="22072E12" w14:textId="77777777" w:rsidR="00C67824" w:rsidRPr="00AC5B9A" w:rsidRDefault="00C67824" w:rsidP="00CA1A9C">
            <w:pPr>
              <w:rPr>
                <w:rFonts w:cstheme="minorHAnsi"/>
                <w:b/>
                <w:szCs w:val="20"/>
                <w:lang w:eastAsia="nb-NO"/>
              </w:rPr>
            </w:pPr>
            <w:r w:rsidRPr="00AC5B9A">
              <w:rPr>
                <w:rFonts w:cstheme="minorHAnsi"/>
                <w:b/>
                <w:szCs w:val="20"/>
                <w:lang w:eastAsia="nb-NO"/>
              </w:rPr>
              <w:t>Beskrivelse</w:t>
            </w:r>
          </w:p>
        </w:tc>
        <w:tc>
          <w:tcPr>
            <w:tcW w:w="1316" w:type="pct"/>
            <w:shd w:val="clear" w:color="auto" w:fill="F2F2F2" w:themeFill="background1" w:themeFillShade="F2"/>
          </w:tcPr>
          <w:p w14:paraId="087F1FB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punkt som geometrisk representerer objektet.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Kan benyttes som alternativ geometri.</w:t>
            </w:r>
          </w:p>
        </w:tc>
        <w:tc>
          <w:tcPr>
            <w:tcW w:w="1316" w:type="pct"/>
            <w:shd w:val="clear" w:color="auto" w:fill="F2F2F2" w:themeFill="background1" w:themeFillShade="F2"/>
          </w:tcPr>
          <w:p w14:paraId="0FEF70CB"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linje/kurve som geometrisk representerer objektet.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Kan benyttes som alternativ geometri.</w:t>
            </w:r>
          </w:p>
        </w:tc>
        <w:tc>
          <w:tcPr>
            <w:tcW w:w="1512" w:type="pct"/>
            <w:shd w:val="clear" w:color="auto" w:fill="F2F2F2" w:themeFill="background1" w:themeFillShade="F2"/>
          </w:tcPr>
          <w:p w14:paraId="6FC6C4A8"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flate/polygon som geometrisk avgrenser området.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Ønsket geometritype, men skal ikke registreres i tillegg til annen geometri.</w:t>
            </w:r>
          </w:p>
        </w:tc>
      </w:tr>
      <w:tr w:rsidR="00311997" w:rsidRPr="00AC5B9A" w14:paraId="6FC6E144" w14:textId="77777777" w:rsidTr="6B39E0F7">
        <w:trPr>
          <w:cantSplit/>
        </w:trPr>
        <w:tc>
          <w:tcPr>
            <w:tcW w:w="856" w:type="pct"/>
            <w:shd w:val="clear" w:color="auto" w:fill="D9D9D9" w:themeFill="background1" w:themeFillShade="D9"/>
          </w:tcPr>
          <w:p w14:paraId="28157857" w14:textId="45BB01C0" w:rsidR="00311997" w:rsidRPr="00AC5B9A" w:rsidRDefault="00311997" w:rsidP="00CA1A9C">
            <w:pPr>
              <w:rPr>
                <w:rFonts w:cstheme="minorHAnsi"/>
                <w:b/>
                <w:szCs w:val="20"/>
                <w:lang w:eastAsia="nb-NO"/>
              </w:rPr>
            </w:pPr>
            <w:r>
              <w:rPr>
                <w:rFonts w:cstheme="minorHAnsi"/>
                <w:b/>
                <w:szCs w:val="20"/>
                <w:lang w:eastAsia="nb-NO"/>
              </w:rPr>
              <w:t>Viktighet</w:t>
            </w:r>
          </w:p>
        </w:tc>
        <w:tc>
          <w:tcPr>
            <w:tcW w:w="1316" w:type="pct"/>
            <w:shd w:val="clear" w:color="auto" w:fill="F2F2F2" w:themeFill="background1" w:themeFillShade="F2"/>
          </w:tcPr>
          <w:p w14:paraId="5AB656A7" w14:textId="173BB2FD" w:rsidR="00311997" w:rsidRPr="00AC5B9A" w:rsidRDefault="00311997" w:rsidP="6B39E0F7">
            <w:pPr>
              <w:rPr>
                <w:rFonts w:eastAsia="Times New Roman"/>
                <w:color w:val="000000"/>
                <w:lang w:eastAsia="nb-NO"/>
              </w:rPr>
            </w:pPr>
            <w:r w:rsidRPr="6B39E0F7">
              <w:rPr>
                <w:rFonts w:eastAsia="Times New Roman"/>
                <w:lang w:eastAsia="nb-NO"/>
              </w:rPr>
              <w:t>4: Opsjonell</w:t>
            </w:r>
          </w:p>
        </w:tc>
        <w:tc>
          <w:tcPr>
            <w:tcW w:w="1316" w:type="pct"/>
            <w:shd w:val="clear" w:color="auto" w:fill="F2F2F2" w:themeFill="background1" w:themeFillShade="F2"/>
          </w:tcPr>
          <w:p w14:paraId="20273596" w14:textId="7A66988D" w:rsidR="00311997" w:rsidRPr="00AC5B9A" w:rsidRDefault="00311997" w:rsidP="6B39E0F7">
            <w:pPr>
              <w:rPr>
                <w:rFonts w:eastAsia="Times New Roman"/>
                <w:color w:val="000000"/>
                <w:lang w:eastAsia="nb-NO"/>
              </w:rPr>
            </w:pPr>
            <w:r w:rsidRPr="6B39E0F7">
              <w:rPr>
                <w:rFonts w:eastAsia="Times New Roman"/>
                <w:lang w:eastAsia="nb-NO"/>
              </w:rPr>
              <w:t>4: Opsjonell</w:t>
            </w:r>
          </w:p>
        </w:tc>
        <w:tc>
          <w:tcPr>
            <w:tcW w:w="1512" w:type="pct"/>
            <w:shd w:val="clear" w:color="auto" w:fill="F2F2F2" w:themeFill="background1" w:themeFillShade="F2"/>
          </w:tcPr>
          <w:p w14:paraId="1B3F8B12" w14:textId="1128A033" w:rsidR="00311997" w:rsidRPr="00AC5B9A" w:rsidRDefault="00311997" w:rsidP="6B39E0F7">
            <w:pPr>
              <w:rPr>
                <w:rFonts w:eastAsia="Times New Roman"/>
                <w:lang w:eastAsia="nb-NO"/>
              </w:rPr>
            </w:pPr>
            <w:r w:rsidRPr="6B39E0F7">
              <w:rPr>
                <w:rFonts w:eastAsia="Times New Roman"/>
                <w:lang w:eastAsia="nb-NO"/>
              </w:rPr>
              <w:t>3: Betinget, se 'merknad registrering'</w:t>
            </w:r>
          </w:p>
        </w:tc>
      </w:tr>
      <w:tr w:rsidR="00C67824" w:rsidRPr="00AC5B9A" w14:paraId="6F6E7646" w14:textId="77777777" w:rsidTr="6B39E0F7">
        <w:trPr>
          <w:cantSplit/>
        </w:trPr>
        <w:tc>
          <w:tcPr>
            <w:tcW w:w="856" w:type="pct"/>
            <w:shd w:val="clear" w:color="auto" w:fill="D9D9D9" w:themeFill="background1" w:themeFillShade="D9"/>
          </w:tcPr>
          <w:p w14:paraId="5BA9031E" w14:textId="77777777" w:rsidR="00C67824" w:rsidRPr="00AC5B9A" w:rsidRDefault="00C67824" w:rsidP="00CA1A9C">
            <w:pPr>
              <w:rPr>
                <w:rFonts w:cstheme="minorHAnsi"/>
                <w:b/>
                <w:szCs w:val="20"/>
                <w:lang w:eastAsia="nb-NO"/>
              </w:rPr>
            </w:pPr>
            <w:r w:rsidRPr="00AC5B9A">
              <w:rPr>
                <w:rFonts w:cstheme="minorHAnsi"/>
                <w:b/>
                <w:szCs w:val="20"/>
                <w:lang w:eastAsia="nb-NO"/>
              </w:rPr>
              <w:t>Grunnriss</w:t>
            </w:r>
          </w:p>
        </w:tc>
        <w:tc>
          <w:tcPr>
            <w:tcW w:w="1316" w:type="pct"/>
            <w:shd w:val="clear" w:color="auto" w:fill="F2F2F2" w:themeFill="background1" w:themeFillShade="F2"/>
          </w:tcPr>
          <w:p w14:paraId="7DE982FE"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Senter indikator.</w:t>
            </w:r>
          </w:p>
        </w:tc>
        <w:tc>
          <w:tcPr>
            <w:tcW w:w="1316" w:type="pct"/>
            <w:shd w:val="clear" w:color="auto" w:fill="F2F2F2" w:themeFill="background1" w:themeFillShade="F2"/>
          </w:tcPr>
          <w:p w14:paraId="0253361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Senter indikator i lengderetning.</w:t>
            </w:r>
          </w:p>
        </w:tc>
        <w:tc>
          <w:tcPr>
            <w:tcW w:w="1512" w:type="pct"/>
            <w:shd w:val="clear" w:color="auto" w:fill="F2F2F2" w:themeFill="background1" w:themeFillShade="F2"/>
          </w:tcPr>
          <w:p w14:paraId="4D4F1F3E"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Omriss av taktilt materiale.</w:t>
            </w:r>
          </w:p>
        </w:tc>
      </w:tr>
      <w:tr w:rsidR="00C67824" w:rsidRPr="00AC5B9A" w14:paraId="2156B029" w14:textId="77777777" w:rsidTr="6B39E0F7">
        <w:trPr>
          <w:cantSplit/>
        </w:trPr>
        <w:tc>
          <w:tcPr>
            <w:tcW w:w="856" w:type="pct"/>
            <w:shd w:val="clear" w:color="auto" w:fill="D9D9D9" w:themeFill="background1" w:themeFillShade="D9"/>
          </w:tcPr>
          <w:p w14:paraId="7BBC49B9" w14:textId="77777777" w:rsidR="00C67824" w:rsidRPr="00AC5B9A" w:rsidRDefault="00C67824" w:rsidP="00CA1A9C">
            <w:pPr>
              <w:rPr>
                <w:rFonts w:cstheme="minorHAnsi"/>
                <w:b/>
                <w:szCs w:val="20"/>
                <w:lang w:eastAsia="nb-NO"/>
              </w:rPr>
            </w:pPr>
            <w:r w:rsidRPr="00AC5B9A">
              <w:rPr>
                <w:rFonts w:cstheme="minorHAnsi"/>
                <w:b/>
                <w:szCs w:val="20"/>
                <w:lang w:eastAsia="nb-NO"/>
              </w:rPr>
              <w:t>Høydereferanse</w:t>
            </w:r>
          </w:p>
        </w:tc>
        <w:tc>
          <w:tcPr>
            <w:tcW w:w="1316" w:type="pct"/>
            <w:shd w:val="clear" w:color="auto" w:fill="F2F2F2" w:themeFill="background1" w:themeFillShade="F2"/>
          </w:tcPr>
          <w:p w14:paraId="01652670"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Kjørebane/Terrengnivå.</w:t>
            </w:r>
          </w:p>
        </w:tc>
        <w:tc>
          <w:tcPr>
            <w:tcW w:w="1316" w:type="pct"/>
            <w:shd w:val="clear" w:color="auto" w:fill="F2F2F2" w:themeFill="background1" w:themeFillShade="F2"/>
          </w:tcPr>
          <w:p w14:paraId="20803D47"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Kjørebane/Terrengnivå.</w:t>
            </w:r>
          </w:p>
        </w:tc>
        <w:tc>
          <w:tcPr>
            <w:tcW w:w="1512" w:type="pct"/>
            <w:shd w:val="clear" w:color="auto" w:fill="F2F2F2" w:themeFill="background1" w:themeFillShade="F2"/>
          </w:tcPr>
          <w:p w14:paraId="72BB952C"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Terrengnivå.</w:t>
            </w:r>
          </w:p>
        </w:tc>
      </w:tr>
      <w:tr w:rsidR="00C67824" w:rsidRPr="00AC5B9A" w14:paraId="6F136B6B" w14:textId="77777777" w:rsidTr="6B39E0F7">
        <w:trPr>
          <w:cantSplit/>
        </w:trPr>
        <w:tc>
          <w:tcPr>
            <w:tcW w:w="856" w:type="pct"/>
            <w:shd w:val="clear" w:color="auto" w:fill="D9D9D9" w:themeFill="background1" w:themeFillShade="D9"/>
          </w:tcPr>
          <w:p w14:paraId="15B0D7CF"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Krav om </w:t>
            </w:r>
            <w:proofErr w:type="spellStart"/>
            <w:r w:rsidRPr="00AC5B9A">
              <w:rPr>
                <w:rFonts w:cstheme="minorHAnsi"/>
                <w:b/>
                <w:szCs w:val="20"/>
                <w:lang w:eastAsia="nb-NO"/>
              </w:rPr>
              <w:t>Href</w:t>
            </w:r>
            <w:proofErr w:type="spellEnd"/>
          </w:p>
        </w:tc>
        <w:tc>
          <w:tcPr>
            <w:tcW w:w="1316" w:type="pct"/>
            <w:shd w:val="clear" w:color="auto" w:fill="F2F2F2" w:themeFill="background1" w:themeFillShade="F2"/>
          </w:tcPr>
          <w:p w14:paraId="3C53DB8B"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316" w:type="pct"/>
            <w:shd w:val="clear" w:color="auto" w:fill="F2F2F2" w:themeFill="background1" w:themeFillShade="F2"/>
          </w:tcPr>
          <w:p w14:paraId="781A37F0"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512" w:type="pct"/>
            <w:shd w:val="clear" w:color="auto" w:fill="F2F2F2" w:themeFill="background1" w:themeFillShade="F2"/>
          </w:tcPr>
          <w:p w14:paraId="20E0E73A"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r>
      <w:tr w:rsidR="00C67824" w:rsidRPr="00AC5B9A" w14:paraId="007C8C1F" w14:textId="77777777" w:rsidTr="6B39E0F7">
        <w:trPr>
          <w:cantSplit/>
        </w:trPr>
        <w:tc>
          <w:tcPr>
            <w:tcW w:w="856" w:type="pct"/>
            <w:shd w:val="clear" w:color="auto" w:fill="D9D9D9" w:themeFill="background1" w:themeFillShade="D9"/>
          </w:tcPr>
          <w:p w14:paraId="570CCF6C"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Nøyaktighets-krav </w:t>
            </w:r>
          </w:p>
          <w:p w14:paraId="217E3D46" w14:textId="77777777" w:rsidR="00C67824" w:rsidRPr="00AC5B9A" w:rsidRDefault="00C67824" w:rsidP="00CA1A9C">
            <w:pPr>
              <w:rPr>
                <w:rFonts w:cstheme="minorHAnsi"/>
                <w:b/>
                <w:szCs w:val="20"/>
                <w:lang w:eastAsia="nb-NO"/>
              </w:rPr>
            </w:pPr>
            <w:r w:rsidRPr="00AC5B9A">
              <w:rPr>
                <w:rFonts w:cstheme="minorHAnsi"/>
                <w:b/>
                <w:szCs w:val="20"/>
                <w:lang w:eastAsia="nb-NO"/>
              </w:rPr>
              <w:t>Grunnriss (cm)</w:t>
            </w:r>
          </w:p>
        </w:tc>
        <w:tc>
          <w:tcPr>
            <w:tcW w:w="1316" w:type="pct"/>
            <w:shd w:val="clear" w:color="auto" w:fill="F2F2F2" w:themeFill="background1" w:themeFillShade="F2"/>
          </w:tcPr>
          <w:p w14:paraId="03017482" w14:textId="77777777" w:rsidR="00C67824" w:rsidRPr="00AC5B9A" w:rsidRDefault="00C67824" w:rsidP="00CA1A9C">
            <w:pPr>
              <w:rPr>
                <w:rFonts w:cstheme="minorHAnsi"/>
                <w:szCs w:val="20"/>
                <w:lang w:eastAsia="nb-NO"/>
              </w:rPr>
            </w:pPr>
            <w:r w:rsidRPr="00AC5B9A">
              <w:rPr>
                <w:rFonts w:cstheme="minorHAnsi"/>
                <w:szCs w:val="20"/>
                <w:lang w:eastAsia="nb-NO"/>
              </w:rPr>
              <w:t>100 cm</w:t>
            </w:r>
          </w:p>
        </w:tc>
        <w:tc>
          <w:tcPr>
            <w:tcW w:w="1316" w:type="pct"/>
            <w:shd w:val="clear" w:color="auto" w:fill="F2F2F2" w:themeFill="background1" w:themeFillShade="F2"/>
          </w:tcPr>
          <w:p w14:paraId="69DF5D0A" w14:textId="77777777" w:rsidR="00C67824" w:rsidRPr="00AC5B9A" w:rsidRDefault="00C67824" w:rsidP="00CA1A9C">
            <w:pPr>
              <w:rPr>
                <w:rFonts w:cstheme="minorHAnsi"/>
                <w:szCs w:val="20"/>
                <w:lang w:eastAsia="nb-NO"/>
              </w:rPr>
            </w:pPr>
            <w:r w:rsidRPr="00AC5B9A">
              <w:rPr>
                <w:rFonts w:cstheme="minorHAnsi"/>
                <w:szCs w:val="20"/>
                <w:lang w:eastAsia="nb-NO"/>
              </w:rPr>
              <w:t>100 cm</w:t>
            </w:r>
          </w:p>
        </w:tc>
        <w:tc>
          <w:tcPr>
            <w:tcW w:w="1512" w:type="pct"/>
            <w:shd w:val="clear" w:color="auto" w:fill="F2F2F2" w:themeFill="background1" w:themeFillShade="F2"/>
          </w:tcPr>
          <w:p w14:paraId="39014338" w14:textId="77777777" w:rsidR="00C67824" w:rsidRPr="00AC5B9A" w:rsidRDefault="00C67824" w:rsidP="00CA1A9C">
            <w:pPr>
              <w:rPr>
                <w:rFonts w:cstheme="minorHAnsi"/>
                <w:szCs w:val="20"/>
                <w:lang w:eastAsia="nb-NO"/>
              </w:rPr>
            </w:pPr>
            <w:r w:rsidRPr="00AC5B9A">
              <w:rPr>
                <w:rFonts w:cstheme="minorHAnsi"/>
                <w:szCs w:val="20"/>
                <w:lang w:eastAsia="nb-NO"/>
              </w:rPr>
              <w:t>20 cm</w:t>
            </w:r>
          </w:p>
        </w:tc>
      </w:tr>
      <w:tr w:rsidR="00C67824" w:rsidRPr="00AC5B9A" w14:paraId="326BE62C" w14:textId="77777777" w:rsidTr="6B39E0F7">
        <w:trPr>
          <w:cantSplit/>
        </w:trPr>
        <w:tc>
          <w:tcPr>
            <w:tcW w:w="856" w:type="pct"/>
            <w:shd w:val="clear" w:color="auto" w:fill="D9D9D9" w:themeFill="background1" w:themeFillShade="D9"/>
          </w:tcPr>
          <w:p w14:paraId="45182D65" w14:textId="77777777" w:rsidR="00C67824" w:rsidRPr="00AC5B9A" w:rsidRDefault="00C67824" w:rsidP="00CA1A9C">
            <w:pPr>
              <w:rPr>
                <w:rFonts w:cstheme="minorHAnsi"/>
                <w:b/>
                <w:szCs w:val="20"/>
                <w:lang w:eastAsia="nb-NO"/>
              </w:rPr>
            </w:pPr>
            <w:r w:rsidRPr="00AC5B9A">
              <w:rPr>
                <w:rFonts w:cstheme="minorHAnsi"/>
                <w:b/>
                <w:szCs w:val="20"/>
                <w:lang w:eastAsia="nb-NO"/>
              </w:rPr>
              <w:t>Nøyaktighets-krav</w:t>
            </w:r>
          </w:p>
          <w:p w14:paraId="4B925502" w14:textId="77777777" w:rsidR="00C67824" w:rsidRPr="00AC5B9A" w:rsidRDefault="00C67824" w:rsidP="00CA1A9C">
            <w:pPr>
              <w:rPr>
                <w:rFonts w:cstheme="minorHAnsi"/>
                <w:b/>
                <w:szCs w:val="20"/>
                <w:lang w:eastAsia="nb-NO"/>
              </w:rPr>
            </w:pPr>
            <w:r w:rsidRPr="00AC5B9A">
              <w:rPr>
                <w:rFonts w:cstheme="minorHAnsi"/>
                <w:b/>
                <w:szCs w:val="20"/>
                <w:lang w:eastAsia="nb-NO"/>
              </w:rPr>
              <w:t>Høyde (cm)</w:t>
            </w:r>
          </w:p>
        </w:tc>
        <w:tc>
          <w:tcPr>
            <w:tcW w:w="1316" w:type="pct"/>
            <w:shd w:val="clear" w:color="auto" w:fill="F2F2F2" w:themeFill="background1" w:themeFillShade="F2"/>
          </w:tcPr>
          <w:p w14:paraId="47D40072" w14:textId="77777777" w:rsidR="00C67824" w:rsidRPr="00AC5B9A" w:rsidRDefault="00C67824" w:rsidP="00CA1A9C">
            <w:pPr>
              <w:rPr>
                <w:rFonts w:cstheme="minorHAnsi"/>
                <w:szCs w:val="20"/>
                <w:lang w:eastAsia="nb-NO"/>
              </w:rPr>
            </w:pPr>
          </w:p>
        </w:tc>
        <w:tc>
          <w:tcPr>
            <w:tcW w:w="1316" w:type="pct"/>
            <w:shd w:val="clear" w:color="auto" w:fill="F2F2F2" w:themeFill="background1" w:themeFillShade="F2"/>
          </w:tcPr>
          <w:p w14:paraId="2B2203A3" w14:textId="77777777" w:rsidR="00C67824" w:rsidRPr="00AC5B9A" w:rsidRDefault="00C67824" w:rsidP="00CA1A9C">
            <w:pPr>
              <w:rPr>
                <w:rFonts w:cstheme="minorHAnsi"/>
                <w:szCs w:val="20"/>
                <w:lang w:eastAsia="nb-NO"/>
              </w:rPr>
            </w:pPr>
          </w:p>
        </w:tc>
        <w:tc>
          <w:tcPr>
            <w:tcW w:w="1512" w:type="pct"/>
            <w:shd w:val="clear" w:color="auto" w:fill="F2F2F2" w:themeFill="background1" w:themeFillShade="F2"/>
          </w:tcPr>
          <w:p w14:paraId="52F23F1C" w14:textId="77777777" w:rsidR="00C67824" w:rsidRPr="00AC5B9A" w:rsidRDefault="00C67824" w:rsidP="00CA1A9C">
            <w:pPr>
              <w:rPr>
                <w:rFonts w:cstheme="minorHAnsi"/>
                <w:szCs w:val="20"/>
                <w:lang w:eastAsia="nb-NO"/>
              </w:rPr>
            </w:pPr>
          </w:p>
        </w:tc>
      </w:tr>
      <w:bookmarkEnd w:id="24"/>
    </w:tbl>
    <w:p w14:paraId="7A205CE3" w14:textId="77777777" w:rsidR="003A2AA7" w:rsidRDefault="003A2AA7">
      <w:pPr>
        <w:rPr>
          <w:lang w:eastAsia="nb-NO"/>
        </w:rPr>
      </w:pPr>
    </w:p>
    <w:p w14:paraId="0201C1A2" w14:textId="77777777" w:rsidR="00065152" w:rsidRDefault="00065152">
      <w:pPr>
        <w:rPr>
          <w:rFonts w:asciiTheme="majorHAnsi" w:eastAsiaTheme="majorEastAsia" w:hAnsiTheme="majorHAnsi" w:cstheme="majorBidi"/>
          <w:b/>
          <w:bCs/>
          <w:color w:val="ED9300"/>
          <w:sz w:val="28"/>
          <w:szCs w:val="28"/>
        </w:rPr>
      </w:pPr>
      <w:bookmarkStart w:id="25" w:name="_Ref47622660"/>
      <w:bookmarkStart w:id="26" w:name="_Toc97748754"/>
      <w:r>
        <w:br w:type="page"/>
      </w:r>
    </w:p>
    <w:p w14:paraId="27408CD9" w14:textId="79EFDD17" w:rsidR="003A2AA7" w:rsidRDefault="00337A07">
      <w:pPr>
        <w:pStyle w:val="Overskrift1"/>
      </w:pPr>
      <w:r>
        <w:lastRenderedPageBreak/>
        <w:t>UML-modell</w:t>
      </w:r>
      <w:bookmarkEnd w:id="25"/>
      <w:bookmarkEnd w:id="26"/>
    </w:p>
    <w:p w14:paraId="2218BBBF" w14:textId="3CCC79E0" w:rsidR="003A2AA7" w:rsidRDefault="00337A07">
      <w:pPr>
        <w:pStyle w:val="Overskrift2"/>
      </w:pPr>
      <w:bookmarkStart w:id="27" w:name="_Ref47622764"/>
      <w:r>
        <w:t xml:space="preserve">Relasjoner </w:t>
      </w:r>
      <w:r w:rsidR="006034F1">
        <w:t>(</w:t>
      </w:r>
      <w:r>
        <w:t>mor-datter</w:t>
      </w:r>
      <w:bookmarkEnd w:id="27"/>
      <w:r w:rsidR="006034F1">
        <w:t>)</w:t>
      </w:r>
    </w:p>
    <w:p w14:paraId="29E758F1" w14:textId="77777777" w:rsidR="003A2AA7" w:rsidRDefault="00337A07">
      <w:r>
        <w:t xml:space="preserve">UML-diagram viser relasjoner til andre </w:t>
      </w:r>
      <w:proofErr w:type="spellStart"/>
      <w:r>
        <w:t>vegobjekttyper</w:t>
      </w:r>
      <w:proofErr w:type="spellEnd"/>
      <w:r>
        <w:t>.</w:t>
      </w:r>
    </w:p>
    <w:p w14:paraId="2B4BE520" w14:textId="2E25A79A" w:rsidR="003A2AA7" w:rsidRDefault="00337A07">
      <w:pPr>
        <w:jc w:val="center"/>
      </w:pPr>
      <w:r>
        <w:rPr>
          <w:noProof/>
        </w:rPr>
        <w:drawing>
          <wp:inline distT="0" distB="0" distL="0" distR="0" wp14:anchorId="199AE7B9" wp14:editId="61EA1870">
            <wp:extent cx="3960000" cy="61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3960000" cy="6120000"/>
                    </a:xfrm>
                    <a:prstGeom prst="rect">
                      <a:avLst/>
                    </a:prstGeom>
                  </pic:spPr>
                </pic:pic>
              </a:graphicData>
            </a:graphic>
          </wp:inline>
        </w:drawing>
      </w:r>
    </w:p>
    <w:p w14:paraId="6913D8CC" w14:textId="4E75BBC5" w:rsidR="00FD5EE4" w:rsidRDefault="00FD5EE4">
      <w:r>
        <w:br w:type="page"/>
      </w:r>
    </w:p>
    <w:p w14:paraId="19A1D2B8" w14:textId="201EDD47" w:rsidR="003A2AA7" w:rsidRDefault="00337A07">
      <w:pPr>
        <w:pStyle w:val="Overskrift2"/>
      </w:pPr>
      <w:r>
        <w:lastRenderedPageBreak/>
        <w:t>Betingelser</w:t>
      </w:r>
    </w:p>
    <w:p w14:paraId="701DAB5E" w14:textId="77777777" w:rsidR="003A2AA7" w:rsidRDefault="00337A07">
      <w:r>
        <w:t>UML-diagram viser egenskaper med betingelser.</w:t>
      </w:r>
    </w:p>
    <w:p w14:paraId="3D441CC6" w14:textId="39710884" w:rsidR="003A2AA7" w:rsidRDefault="00337A07">
      <w:pPr>
        <w:jc w:val="center"/>
      </w:pPr>
      <w:r>
        <w:rPr>
          <w:noProof/>
        </w:rPr>
        <w:drawing>
          <wp:inline distT="0" distB="0" distL="0" distR="0" wp14:anchorId="4AF43022" wp14:editId="38E782C6">
            <wp:extent cx="4320000" cy="28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14:paraId="4F48C84F" w14:textId="77777777" w:rsidR="00AC5B9A" w:rsidRDefault="00AC5B9A">
      <w:pPr>
        <w:jc w:val="center"/>
      </w:pPr>
    </w:p>
    <w:p w14:paraId="7910B9DC" w14:textId="77777777" w:rsidR="003A2AA7" w:rsidRDefault="00337A07">
      <w:pPr>
        <w:pStyle w:val="Overskrift2"/>
      </w:pPr>
      <w:bookmarkStart w:id="28" w:name="_Ref47622719"/>
      <w:r>
        <w:t>Tillatte verdier</w:t>
      </w:r>
      <w:bookmarkEnd w:id="28"/>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2FB32DB7">
            <wp:extent cx="4320000"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4320000" cy="216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29"/>
      <w:headerReference w:type="first" r:id="rId30"/>
      <w:footerReference w:type="first" r:id="rId31"/>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542A2" w14:textId="77777777" w:rsidR="00451617" w:rsidRDefault="00451617">
      <w:pPr>
        <w:spacing w:after="0"/>
      </w:pPr>
      <w:r>
        <w:separator/>
      </w:r>
    </w:p>
  </w:endnote>
  <w:endnote w:type="continuationSeparator" w:id="0">
    <w:p w14:paraId="4F81782E" w14:textId="77777777" w:rsidR="00451617" w:rsidRDefault="00451617">
      <w:pPr>
        <w:spacing w:after="0"/>
      </w:pPr>
      <w:r>
        <w:continuationSeparator/>
      </w:r>
    </w:p>
  </w:endnote>
  <w:endnote w:type="continuationNotice" w:id="1">
    <w:p w14:paraId="6D61A71F" w14:textId="77777777" w:rsidR="00451617" w:rsidRDefault="004516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0E02F" w14:textId="77777777" w:rsidR="00451617" w:rsidRDefault="00451617">
      <w:pPr>
        <w:spacing w:after="0"/>
      </w:pPr>
      <w:r>
        <w:separator/>
      </w:r>
    </w:p>
  </w:footnote>
  <w:footnote w:type="continuationSeparator" w:id="0">
    <w:p w14:paraId="237CE040" w14:textId="77777777" w:rsidR="00451617" w:rsidRDefault="00451617">
      <w:pPr>
        <w:spacing w:after="0"/>
      </w:pPr>
      <w:r>
        <w:continuationSeparator/>
      </w:r>
    </w:p>
  </w:footnote>
  <w:footnote w:type="continuationNotice" w:id="1">
    <w:p w14:paraId="750D352A" w14:textId="77777777" w:rsidR="00451617" w:rsidRDefault="004516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Bild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31A1FD5"/>
    <w:multiLevelType w:val="hybridMultilevel"/>
    <w:tmpl w:val="DC9025D2"/>
    <w:lvl w:ilvl="0" w:tplc="060003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8"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48027FB"/>
    <w:multiLevelType w:val="hybridMultilevel"/>
    <w:tmpl w:val="EFCCE792"/>
    <w:lvl w:ilvl="0" w:tplc="07381731">
      <w:start w:val="1"/>
      <w:numFmt w:val="decimal"/>
      <w:lvlText w:val="%1."/>
      <w:lvlJc w:val="left"/>
      <w:pPr>
        <w:ind w:left="720" w:hanging="360"/>
      </w:pPr>
    </w:lvl>
    <w:lvl w:ilvl="1" w:tplc="07381731" w:tentative="1">
      <w:start w:val="1"/>
      <w:numFmt w:val="lowerLetter"/>
      <w:lvlText w:val="%2."/>
      <w:lvlJc w:val="left"/>
      <w:pPr>
        <w:ind w:left="1440" w:hanging="360"/>
      </w:pPr>
    </w:lvl>
    <w:lvl w:ilvl="2" w:tplc="07381731" w:tentative="1">
      <w:start w:val="1"/>
      <w:numFmt w:val="lowerRoman"/>
      <w:lvlText w:val="%3."/>
      <w:lvlJc w:val="right"/>
      <w:pPr>
        <w:ind w:left="2160" w:hanging="180"/>
      </w:pPr>
    </w:lvl>
    <w:lvl w:ilvl="3" w:tplc="07381731" w:tentative="1">
      <w:start w:val="1"/>
      <w:numFmt w:val="decimal"/>
      <w:lvlText w:val="%4."/>
      <w:lvlJc w:val="left"/>
      <w:pPr>
        <w:ind w:left="2880" w:hanging="360"/>
      </w:pPr>
    </w:lvl>
    <w:lvl w:ilvl="4" w:tplc="07381731" w:tentative="1">
      <w:start w:val="1"/>
      <w:numFmt w:val="lowerLetter"/>
      <w:lvlText w:val="%5."/>
      <w:lvlJc w:val="left"/>
      <w:pPr>
        <w:ind w:left="3600" w:hanging="360"/>
      </w:pPr>
    </w:lvl>
    <w:lvl w:ilvl="5" w:tplc="07381731" w:tentative="1">
      <w:start w:val="1"/>
      <w:numFmt w:val="lowerRoman"/>
      <w:lvlText w:val="%6."/>
      <w:lvlJc w:val="right"/>
      <w:pPr>
        <w:ind w:left="4320" w:hanging="180"/>
      </w:pPr>
    </w:lvl>
    <w:lvl w:ilvl="6" w:tplc="07381731" w:tentative="1">
      <w:start w:val="1"/>
      <w:numFmt w:val="decimal"/>
      <w:lvlText w:val="%7."/>
      <w:lvlJc w:val="left"/>
      <w:pPr>
        <w:ind w:left="5040" w:hanging="360"/>
      </w:pPr>
    </w:lvl>
    <w:lvl w:ilvl="7" w:tplc="07381731" w:tentative="1">
      <w:start w:val="1"/>
      <w:numFmt w:val="lowerLetter"/>
      <w:lvlText w:val="%8."/>
      <w:lvlJc w:val="left"/>
      <w:pPr>
        <w:ind w:left="5760" w:hanging="360"/>
      </w:pPr>
    </w:lvl>
    <w:lvl w:ilvl="8" w:tplc="07381731" w:tentative="1">
      <w:start w:val="1"/>
      <w:numFmt w:val="lowerRoman"/>
      <w:lvlText w:val="%9."/>
      <w:lvlJc w:val="right"/>
      <w:pPr>
        <w:ind w:left="6480" w:hanging="180"/>
      </w:pPr>
    </w:lvl>
  </w:abstractNum>
  <w:num w:numId="1" w16cid:durableId="1990481128">
    <w:abstractNumId w:val="2"/>
  </w:num>
  <w:num w:numId="2" w16cid:durableId="439305563">
    <w:abstractNumId w:val="7"/>
  </w:num>
  <w:num w:numId="3" w16cid:durableId="2068265132">
    <w:abstractNumId w:val="0"/>
  </w:num>
  <w:num w:numId="4" w16cid:durableId="1716418650">
    <w:abstractNumId w:val="1"/>
  </w:num>
  <w:num w:numId="5" w16cid:durableId="1500804243">
    <w:abstractNumId w:val="4"/>
  </w:num>
  <w:num w:numId="6" w16cid:durableId="234172139">
    <w:abstractNumId w:val="3"/>
  </w:num>
  <w:num w:numId="7" w16cid:durableId="804158926">
    <w:abstractNumId w:val="5"/>
  </w:num>
  <w:num w:numId="8" w16cid:durableId="376049019">
    <w:abstractNumId w:val="8"/>
  </w:num>
  <w:num w:numId="9" w16cid:durableId="942611099">
    <w:abstractNumId w:val="6"/>
  </w:num>
  <w:num w:numId="10" w16cid:durableId="17835703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39E2"/>
    <w:rsid w:val="0000732E"/>
    <w:rsid w:val="0000749C"/>
    <w:rsid w:val="000075F3"/>
    <w:rsid w:val="000102FB"/>
    <w:rsid w:val="00014D66"/>
    <w:rsid w:val="00015EC5"/>
    <w:rsid w:val="00017562"/>
    <w:rsid w:val="00017834"/>
    <w:rsid w:val="000226AD"/>
    <w:rsid w:val="00023C44"/>
    <w:rsid w:val="0002645C"/>
    <w:rsid w:val="0003163B"/>
    <w:rsid w:val="00031FE4"/>
    <w:rsid w:val="0003392D"/>
    <w:rsid w:val="00036EA2"/>
    <w:rsid w:val="000411A3"/>
    <w:rsid w:val="0004189D"/>
    <w:rsid w:val="000451A4"/>
    <w:rsid w:val="00052CFA"/>
    <w:rsid w:val="000540AA"/>
    <w:rsid w:val="00054A7D"/>
    <w:rsid w:val="00056274"/>
    <w:rsid w:val="00064E86"/>
    <w:rsid w:val="00065152"/>
    <w:rsid w:val="00065FE7"/>
    <w:rsid w:val="000679BD"/>
    <w:rsid w:val="00071CAE"/>
    <w:rsid w:val="00073724"/>
    <w:rsid w:val="000754C8"/>
    <w:rsid w:val="000819AC"/>
    <w:rsid w:val="000839C8"/>
    <w:rsid w:val="00084BB1"/>
    <w:rsid w:val="0008514E"/>
    <w:rsid w:val="00085A1F"/>
    <w:rsid w:val="00085D3E"/>
    <w:rsid w:val="00090C5C"/>
    <w:rsid w:val="00092760"/>
    <w:rsid w:val="000930DB"/>
    <w:rsid w:val="00094D67"/>
    <w:rsid w:val="000976B1"/>
    <w:rsid w:val="000A24E1"/>
    <w:rsid w:val="000A2A5D"/>
    <w:rsid w:val="000A3088"/>
    <w:rsid w:val="000A3AEC"/>
    <w:rsid w:val="000A5EFA"/>
    <w:rsid w:val="000A7A81"/>
    <w:rsid w:val="000B15A4"/>
    <w:rsid w:val="000B1D0C"/>
    <w:rsid w:val="000B5383"/>
    <w:rsid w:val="000B5647"/>
    <w:rsid w:val="000C02ED"/>
    <w:rsid w:val="000C0A90"/>
    <w:rsid w:val="000C33E2"/>
    <w:rsid w:val="000C35F8"/>
    <w:rsid w:val="000C68BC"/>
    <w:rsid w:val="000D119D"/>
    <w:rsid w:val="000D49A7"/>
    <w:rsid w:val="000D53AC"/>
    <w:rsid w:val="000D5A69"/>
    <w:rsid w:val="000D6D77"/>
    <w:rsid w:val="000D7356"/>
    <w:rsid w:val="000E0074"/>
    <w:rsid w:val="000E00AA"/>
    <w:rsid w:val="000E0107"/>
    <w:rsid w:val="000E0BB0"/>
    <w:rsid w:val="000E134D"/>
    <w:rsid w:val="000F426B"/>
    <w:rsid w:val="000F4706"/>
    <w:rsid w:val="000F57A2"/>
    <w:rsid w:val="000F614C"/>
    <w:rsid w:val="00101BFE"/>
    <w:rsid w:val="0010241F"/>
    <w:rsid w:val="001027C3"/>
    <w:rsid w:val="001027CC"/>
    <w:rsid w:val="00103181"/>
    <w:rsid w:val="0010342A"/>
    <w:rsid w:val="00104AE6"/>
    <w:rsid w:val="00104E62"/>
    <w:rsid w:val="0011245C"/>
    <w:rsid w:val="00113078"/>
    <w:rsid w:val="00115E3D"/>
    <w:rsid w:val="0011762F"/>
    <w:rsid w:val="00121421"/>
    <w:rsid w:val="00121C06"/>
    <w:rsid w:val="00122335"/>
    <w:rsid w:val="00124984"/>
    <w:rsid w:val="00125F7E"/>
    <w:rsid w:val="0013077D"/>
    <w:rsid w:val="00136A21"/>
    <w:rsid w:val="00140926"/>
    <w:rsid w:val="00141CD2"/>
    <w:rsid w:val="00141CFF"/>
    <w:rsid w:val="001439C8"/>
    <w:rsid w:val="0014505F"/>
    <w:rsid w:val="0014747D"/>
    <w:rsid w:val="0015111F"/>
    <w:rsid w:val="00151AB6"/>
    <w:rsid w:val="001532AD"/>
    <w:rsid w:val="00154A1C"/>
    <w:rsid w:val="00155F41"/>
    <w:rsid w:val="0015707C"/>
    <w:rsid w:val="001645B7"/>
    <w:rsid w:val="001669FD"/>
    <w:rsid w:val="00167DF8"/>
    <w:rsid w:val="00174E44"/>
    <w:rsid w:val="0017794A"/>
    <w:rsid w:val="001810E1"/>
    <w:rsid w:val="001835DB"/>
    <w:rsid w:val="00183D54"/>
    <w:rsid w:val="001845FE"/>
    <w:rsid w:val="00185FF1"/>
    <w:rsid w:val="00186756"/>
    <w:rsid w:val="00186CF0"/>
    <w:rsid w:val="001915DB"/>
    <w:rsid w:val="00194A70"/>
    <w:rsid w:val="001A17A9"/>
    <w:rsid w:val="001A1C63"/>
    <w:rsid w:val="001A215F"/>
    <w:rsid w:val="001A226F"/>
    <w:rsid w:val="001A34EF"/>
    <w:rsid w:val="001A5E6A"/>
    <w:rsid w:val="001B060D"/>
    <w:rsid w:val="001B14A0"/>
    <w:rsid w:val="001B1590"/>
    <w:rsid w:val="001B1BC8"/>
    <w:rsid w:val="001B4313"/>
    <w:rsid w:val="001B579A"/>
    <w:rsid w:val="001B6350"/>
    <w:rsid w:val="001B6DF8"/>
    <w:rsid w:val="001C0EBA"/>
    <w:rsid w:val="001C1C8E"/>
    <w:rsid w:val="001C446C"/>
    <w:rsid w:val="001C5972"/>
    <w:rsid w:val="001C7728"/>
    <w:rsid w:val="001C7DF3"/>
    <w:rsid w:val="001D004C"/>
    <w:rsid w:val="001D1319"/>
    <w:rsid w:val="001D166A"/>
    <w:rsid w:val="001D3A4E"/>
    <w:rsid w:val="001D5B9D"/>
    <w:rsid w:val="001D6EFD"/>
    <w:rsid w:val="001D77FB"/>
    <w:rsid w:val="001E2AB4"/>
    <w:rsid w:val="001E3762"/>
    <w:rsid w:val="001E6DE2"/>
    <w:rsid w:val="001E7F6C"/>
    <w:rsid w:val="001F1157"/>
    <w:rsid w:val="001F31AC"/>
    <w:rsid w:val="001F626F"/>
    <w:rsid w:val="0020254E"/>
    <w:rsid w:val="00203CB6"/>
    <w:rsid w:val="00204216"/>
    <w:rsid w:val="00204F7D"/>
    <w:rsid w:val="00207055"/>
    <w:rsid w:val="002107B2"/>
    <w:rsid w:val="00211ADE"/>
    <w:rsid w:val="00212AA3"/>
    <w:rsid w:val="00213C96"/>
    <w:rsid w:val="00214506"/>
    <w:rsid w:val="00215004"/>
    <w:rsid w:val="002164A2"/>
    <w:rsid w:val="00222F95"/>
    <w:rsid w:val="00224AFF"/>
    <w:rsid w:val="00225713"/>
    <w:rsid w:val="002263FC"/>
    <w:rsid w:val="002278B5"/>
    <w:rsid w:val="002320F3"/>
    <w:rsid w:val="00232534"/>
    <w:rsid w:val="00232B6D"/>
    <w:rsid w:val="00234131"/>
    <w:rsid w:val="0023548B"/>
    <w:rsid w:val="002357EF"/>
    <w:rsid w:val="00245609"/>
    <w:rsid w:val="00245B3D"/>
    <w:rsid w:val="00246D32"/>
    <w:rsid w:val="0025262C"/>
    <w:rsid w:val="00255391"/>
    <w:rsid w:val="00256716"/>
    <w:rsid w:val="00257A4C"/>
    <w:rsid w:val="00260436"/>
    <w:rsid w:val="0027038B"/>
    <w:rsid w:val="00270583"/>
    <w:rsid w:val="00272EE8"/>
    <w:rsid w:val="00273795"/>
    <w:rsid w:val="0027502D"/>
    <w:rsid w:val="00276862"/>
    <w:rsid w:val="00276DAA"/>
    <w:rsid w:val="00277049"/>
    <w:rsid w:val="00282E0B"/>
    <w:rsid w:val="00285DA6"/>
    <w:rsid w:val="00287D1C"/>
    <w:rsid w:val="00290203"/>
    <w:rsid w:val="00294165"/>
    <w:rsid w:val="00295E27"/>
    <w:rsid w:val="00295E51"/>
    <w:rsid w:val="00296F9F"/>
    <w:rsid w:val="002970F5"/>
    <w:rsid w:val="002A42AA"/>
    <w:rsid w:val="002B1193"/>
    <w:rsid w:val="002B11E4"/>
    <w:rsid w:val="002B30E9"/>
    <w:rsid w:val="002B31B6"/>
    <w:rsid w:val="002B32F2"/>
    <w:rsid w:val="002B70ED"/>
    <w:rsid w:val="002C1B18"/>
    <w:rsid w:val="002C2709"/>
    <w:rsid w:val="002C315F"/>
    <w:rsid w:val="002C3451"/>
    <w:rsid w:val="002C5C31"/>
    <w:rsid w:val="002C5E83"/>
    <w:rsid w:val="002C7C03"/>
    <w:rsid w:val="002C7D80"/>
    <w:rsid w:val="002D2698"/>
    <w:rsid w:val="002D2B8D"/>
    <w:rsid w:val="002D321F"/>
    <w:rsid w:val="002D3312"/>
    <w:rsid w:val="002D4521"/>
    <w:rsid w:val="002D50B0"/>
    <w:rsid w:val="002D50FE"/>
    <w:rsid w:val="002D51FF"/>
    <w:rsid w:val="002D6D41"/>
    <w:rsid w:val="002D769D"/>
    <w:rsid w:val="002E1D38"/>
    <w:rsid w:val="002E1DB5"/>
    <w:rsid w:val="002E2D4F"/>
    <w:rsid w:val="002E6849"/>
    <w:rsid w:val="002F1124"/>
    <w:rsid w:val="002F1253"/>
    <w:rsid w:val="002F1E10"/>
    <w:rsid w:val="002F766E"/>
    <w:rsid w:val="003013C7"/>
    <w:rsid w:val="00302696"/>
    <w:rsid w:val="00303BF9"/>
    <w:rsid w:val="00304073"/>
    <w:rsid w:val="00311997"/>
    <w:rsid w:val="00311FE3"/>
    <w:rsid w:val="00314533"/>
    <w:rsid w:val="003203B5"/>
    <w:rsid w:val="003220D6"/>
    <w:rsid w:val="00323D07"/>
    <w:rsid w:val="003264A8"/>
    <w:rsid w:val="00327774"/>
    <w:rsid w:val="0032781E"/>
    <w:rsid w:val="003301A5"/>
    <w:rsid w:val="0033154C"/>
    <w:rsid w:val="0033358C"/>
    <w:rsid w:val="00333630"/>
    <w:rsid w:val="00334434"/>
    <w:rsid w:val="00335E73"/>
    <w:rsid w:val="00337A07"/>
    <w:rsid w:val="00340578"/>
    <w:rsid w:val="0034131E"/>
    <w:rsid w:val="00342F09"/>
    <w:rsid w:val="0034353F"/>
    <w:rsid w:val="00344EA4"/>
    <w:rsid w:val="00346B22"/>
    <w:rsid w:val="00346C9B"/>
    <w:rsid w:val="0035313C"/>
    <w:rsid w:val="0035391E"/>
    <w:rsid w:val="003566B7"/>
    <w:rsid w:val="00363A11"/>
    <w:rsid w:val="00366BAE"/>
    <w:rsid w:val="00367BE0"/>
    <w:rsid w:val="00371DE5"/>
    <w:rsid w:val="0037317F"/>
    <w:rsid w:val="00375DCA"/>
    <w:rsid w:val="00380046"/>
    <w:rsid w:val="00383A30"/>
    <w:rsid w:val="003846EA"/>
    <w:rsid w:val="00386DBC"/>
    <w:rsid w:val="00387568"/>
    <w:rsid w:val="0039697A"/>
    <w:rsid w:val="003A1471"/>
    <w:rsid w:val="003A2AA7"/>
    <w:rsid w:val="003A6932"/>
    <w:rsid w:val="003B1A30"/>
    <w:rsid w:val="003B31A3"/>
    <w:rsid w:val="003B35DC"/>
    <w:rsid w:val="003B434E"/>
    <w:rsid w:val="003B5244"/>
    <w:rsid w:val="003B7A17"/>
    <w:rsid w:val="003C0E7C"/>
    <w:rsid w:val="003C550D"/>
    <w:rsid w:val="003D196E"/>
    <w:rsid w:val="003D226D"/>
    <w:rsid w:val="003D2C11"/>
    <w:rsid w:val="003D34BE"/>
    <w:rsid w:val="003D3F90"/>
    <w:rsid w:val="003D610F"/>
    <w:rsid w:val="003E1465"/>
    <w:rsid w:val="003E50DD"/>
    <w:rsid w:val="003E56EA"/>
    <w:rsid w:val="003E5ED0"/>
    <w:rsid w:val="003E5F67"/>
    <w:rsid w:val="003E6789"/>
    <w:rsid w:val="003E6AB9"/>
    <w:rsid w:val="003F3FA5"/>
    <w:rsid w:val="003F6FA9"/>
    <w:rsid w:val="0040214E"/>
    <w:rsid w:val="00402353"/>
    <w:rsid w:val="00403EBD"/>
    <w:rsid w:val="004048D3"/>
    <w:rsid w:val="0040757C"/>
    <w:rsid w:val="004111C6"/>
    <w:rsid w:val="004136FA"/>
    <w:rsid w:val="00414087"/>
    <w:rsid w:val="00414A3C"/>
    <w:rsid w:val="00415211"/>
    <w:rsid w:val="0041788F"/>
    <w:rsid w:val="00420BA6"/>
    <w:rsid w:val="00420C5F"/>
    <w:rsid w:val="00421069"/>
    <w:rsid w:val="00423CF5"/>
    <w:rsid w:val="0042471F"/>
    <w:rsid w:val="0043661E"/>
    <w:rsid w:val="00436CBA"/>
    <w:rsid w:val="00437E7A"/>
    <w:rsid w:val="00442999"/>
    <w:rsid w:val="00443480"/>
    <w:rsid w:val="004446CE"/>
    <w:rsid w:val="004446E1"/>
    <w:rsid w:val="0044533B"/>
    <w:rsid w:val="004468A3"/>
    <w:rsid w:val="00450DEE"/>
    <w:rsid w:val="00451617"/>
    <w:rsid w:val="00452C41"/>
    <w:rsid w:val="00454A59"/>
    <w:rsid w:val="004550EB"/>
    <w:rsid w:val="00457766"/>
    <w:rsid w:val="00463320"/>
    <w:rsid w:val="004651F2"/>
    <w:rsid w:val="004654B3"/>
    <w:rsid w:val="00467A6E"/>
    <w:rsid w:val="0047042A"/>
    <w:rsid w:val="0047125F"/>
    <w:rsid w:val="00471C09"/>
    <w:rsid w:val="00472600"/>
    <w:rsid w:val="0047383C"/>
    <w:rsid w:val="00473A1C"/>
    <w:rsid w:val="004754E7"/>
    <w:rsid w:val="004779C7"/>
    <w:rsid w:val="00480DDF"/>
    <w:rsid w:val="00485799"/>
    <w:rsid w:val="00485D48"/>
    <w:rsid w:val="004861CB"/>
    <w:rsid w:val="00486DFA"/>
    <w:rsid w:val="00491B00"/>
    <w:rsid w:val="0049385E"/>
    <w:rsid w:val="004951CB"/>
    <w:rsid w:val="00495C5E"/>
    <w:rsid w:val="004A26B8"/>
    <w:rsid w:val="004A44F7"/>
    <w:rsid w:val="004A4B3C"/>
    <w:rsid w:val="004A5537"/>
    <w:rsid w:val="004A7425"/>
    <w:rsid w:val="004B059E"/>
    <w:rsid w:val="004B108F"/>
    <w:rsid w:val="004B4D75"/>
    <w:rsid w:val="004B63C9"/>
    <w:rsid w:val="004C0326"/>
    <w:rsid w:val="004C1E01"/>
    <w:rsid w:val="004C4BE4"/>
    <w:rsid w:val="004D088F"/>
    <w:rsid w:val="004D2BA9"/>
    <w:rsid w:val="004D5C07"/>
    <w:rsid w:val="004D7080"/>
    <w:rsid w:val="004E21CA"/>
    <w:rsid w:val="004E253C"/>
    <w:rsid w:val="004E2D56"/>
    <w:rsid w:val="004E4853"/>
    <w:rsid w:val="004E5C05"/>
    <w:rsid w:val="004E5FAF"/>
    <w:rsid w:val="004F0177"/>
    <w:rsid w:val="004F362A"/>
    <w:rsid w:val="004F36E0"/>
    <w:rsid w:val="004F4626"/>
    <w:rsid w:val="004F4FAE"/>
    <w:rsid w:val="00500418"/>
    <w:rsid w:val="00500DAC"/>
    <w:rsid w:val="00500DF4"/>
    <w:rsid w:val="00502F02"/>
    <w:rsid w:val="00503555"/>
    <w:rsid w:val="00503ABC"/>
    <w:rsid w:val="005068D4"/>
    <w:rsid w:val="005079A2"/>
    <w:rsid w:val="005122C5"/>
    <w:rsid w:val="00512310"/>
    <w:rsid w:val="00515CE1"/>
    <w:rsid w:val="00516C08"/>
    <w:rsid w:val="00521F46"/>
    <w:rsid w:val="00527209"/>
    <w:rsid w:val="0053728F"/>
    <w:rsid w:val="00537DFD"/>
    <w:rsid w:val="005430BB"/>
    <w:rsid w:val="00543761"/>
    <w:rsid w:val="005474BD"/>
    <w:rsid w:val="00547969"/>
    <w:rsid w:val="005528D9"/>
    <w:rsid w:val="00553D94"/>
    <w:rsid w:val="00560297"/>
    <w:rsid w:val="005608EF"/>
    <w:rsid w:val="00562ECC"/>
    <w:rsid w:val="00562ED5"/>
    <w:rsid w:val="005638FA"/>
    <w:rsid w:val="0056477A"/>
    <w:rsid w:val="00566263"/>
    <w:rsid w:val="00571739"/>
    <w:rsid w:val="00573F7D"/>
    <w:rsid w:val="0057464E"/>
    <w:rsid w:val="00574C03"/>
    <w:rsid w:val="0057708C"/>
    <w:rsid w:val="00577DED"/>
    <w:rsid w:val="00580DAB"/>
    <w:rsid w:val="00581823"/>
    <w:rsid w:val="00581FDC"/>
    <w:rsid w:val="00582129"/>
    <w:rsid w:val="00582B43"/>
    <w:rsid w:val="00583D53"/>
    <w:rsid w:val="0058497D"/>
    <w:rsid w:val="00585E01"/>
    <w:rsid w:val="0058623D"/>
    <w:rsid w:val="005970D1"/>
    <w:rsid w:val="00597697"/>
    <w:rsid w:val="005A1D17"/>
    <w:rsid w:val="005A4166"/>
    <w:rsid w:val="005A55FC"/>
    <w:rsid w:val="005A728C"/>
    <w:rsid w:val="005A7753"/>
    <w:rsid w:val="005B1EE0"/>
    <w:rsid w:val="005B276A"/>
    <w:rsid w:val="005B3D80"/>
    <w:rsid w:val="005C64A1"/>
    <w:rsid w:val="005D1F77"/>
    <w:rsid w:val="005D26EF"/>
    <w:rsid w:val="005D364D"/>
    <w:rsid w:val="005D40ED"/>
    <w:rsid w:val="005E145C"/>
    <w:rsid w:val="005E18B1"/>
    <w:rsid w:val="005E2E64"/>
    <w:rsid w:val="005E342D"/>
    <w:rsid w:val="005E44AD"/>
    <w:rsid w:val="005E4E15"/>
    <w:rsid w:val="005E791A"/>
    <w:rsid w:val="005E7ADE"/>
    <w:rsid w:val="005F2117"/>
    <w:rsid w:val="005F6BA2"/>
    <w:rsid w:val="005F73F0"/>
    <w:rsid w:val="005F790E"/>
    <w:rsid w:val="0060145B"/>
    <w:rsid w:val="0060167D"/>
    <w:rsid w:val="00602C18"/>
    <w:rsid w:val="006034F1"/>
    <w:rsid w:val="006122CC"/>
    <w:rsid w:val="00615F61"/>
    <w:rsid w:val="006162B2"/>
    <w:rsid w:val="006202F1"/>
    <w:rsid w:val="00620B48"/>
    <w:rsid w:val="00621343"/>
    <w:rsid w:val="0062388C"/>
    <w:rsid w:val="006311F1"/>
    <w:rsid w:val="006320E2"/>
    <w:rsid w:val="00633389"/>
    <w:rsid w:val="0063538B"/>
    <w:rsid w:val="006378D3"/>
    <w:rsid w:val="00637D63"/>
    <w:rsid w:val="00640DD1"/>
    <w:rsid w:val="006438F2"/>
    <w:rsid w:val="00644344"/>
    <w:rsid w:val="006448F1"/>
    <w:rsid w:val="00645907"/>
    <w:rsid w:val="006472D6"/>
    <w:rsid w:val="00653E86"/>
    <w:rsid w:val="00654571"/>
    <w:rsid w:val="006557F2"/>
    <w:rsid w:val="00656767"/>
    <w:rsid w:val="00664A91"/>
    <w:rsid w:val="00667A40"/>
    <w:rsid w:val="0067170F"/>
    <w:rsid w:val="00671E8C"/>
    <w:rsid w:val="006774E0"/>
    <w:rsid w:val="006804CD"/>
    <w:rsid w:val="00682030"/>
    <w:rsid w:val="00683D2A"/>
    <w:rsid w:val="00684B8A"/>
    <w:rsid w:val="00687C1F"/>
    <w:rsid w:val="00690E0C"/>
    <w:rsid w:val="0069125A"/>
    <w:rsid w:val="00692173"/>
    <w:rsid w:val="00693850"/>
    <w:rsid w:val="006944FB"/>
    <w:rsid w:val="006963AD"/>
    <w:rsid w:val="00696EEF"/>
    <w:rsid w:val="00697B64"/>
    <w:rsid w:val="006A0DBA"/>
    <w:rsid w:val="006A564B"/>
    <w:rsid w:val="006A6058"/>
    <w:rsid w:val="006B0035"/>
    <w:rsid w:val="006B067F"/>
    <w:rsid w:val="006B1C63"/>
    <w:rsid w:val="006B2DAE"/>
    <w:rsid w:val="006B336E"/>
    <w:rsid w:val="006B44E2"/>
    <w:rsid w:val="006C1408"/>
    <w:rsid w:val="006C2573"/>
    <w:rsid w:val="006C4D48"/>
    <w:rsid w:val="006C5256"/>
    <w:rsid w:val="006C6ADF"/>
    <w:rsid w:val="006D36D7"/>
    <w:rsid w:val="006D547A"/>
    <w:rsid w:val="006D587E"/>
    <w:rsid w:val="006E2289"/>
    <w:rsid w:val="006E3260"/>
    <w:rsid w:val="006E40C8"/>
    <w:rsid w:val="006E4B2A"/>
    <w:rsid w:val="006F0F43"/>
    <w:rsid w:val="006F13A8"/>
    <w:rsid w:val="006F338A"/>
    <w:rsid w:val="00702A7B"/>
    <w:rsid w:val="0070420C"/>
    <w:rsid w:val="007047A1"/>
    <w:rsid w:val="007051AC"/>
    <w:rsid w:val="00707DDE"/>
    <w:rsid w:val="00712B14"/>
    <w:rsid w:val="00714675"/>
    <w:rsid w:val="00714C55"/>
    <w:rsid w:val="00715122"/>
    <w:rsid w:val="00715D0C"/>
    <w:rsid w:val="00716B80"/>
    <w:rsid w:val="00717931"/>
    <w:rsid w:val="007204E9"/>
    <w:rsid w:val="00722422"/>
    <w:rsid w:val="00723E68"/>
    <w:rsid w:val="00725FEA"/>
    <w:rsid w:val="00726053"/>
    <w:rsid w:val="00726C4A"/>
    <w:rsid w:val="0073150F"/>
    <w:rsid w:val="00731616"/>
    <w:rsid w:val="0073371D"/>
    <w:rsid w:val="00734013"/>
    <w:rsid w:val="00737942"/>
    <w:rsid w:val="0074167C"/>
    <w:rsid w:val="0074187F"/>
    <w:rsid w:val="00744A90"/>
    <w:rsid w:val="00744CC9"/>
    <w:rsid w:val="00753909"/>
    <w:rsid w:val="00754B9E"/>
    <w:rsid w:val="0076507B"/>
    <w:rsid w:val="007679E4"/>
    <w:rsid w:val="0077257C"/>
    <w:rsid w:val="00773ED2"/>
    <w:rsid w:val="00775FE1"/>
    <w:rsid w:val="007857DB"/>
    <w:rsid w:val="00786D6A"/>
    <w:rsid w:val="00786E04"/>
    <w:rsid w:val="007925F2"/>
    <w:rsid w:val="00793810"/>
    <w:rsid w:val="00795208"/>
    <w:rsid w:val="007966B8"/>
    <w:rsid w:val="007A1103"/>
    <w:rsid w:val="007A152E"/>
    <w:rsid w:val="007A2805"/>
    <w:rsid w:val="007A2A62"/>
    <w:rsid w:val="007A6158"/>
    <w:rsid w:val="007A61F3"/>
    <w:rsid w:val="007B3064"/>
    <w:rsid w:val="007B7E18"/>
    <w:rsid w:val="007C06A4"/>
    <w:rsid w:val="007C2B29"/>
    <w:rsid w:val="007C4E94"/>
    <w:rsid w:val="007D04ED"/>
    <w:rsid w:val="007D27D1"/>
    <w:rsid w:val="007D2A10"/>
    <w:rsid w:val="007D2AFF"/>
    <w:rsid w:val="007D4F20"/>
    <w:rsid w:val="007D73FF"/>
    <w:rsid w:val="007E4A0F"/>
    <w:rsid w:val="007E7D79"/>
    <w:rsid w:val="007F20A3"/>
    <w:rsid w:val="007F3302"/>
    <w:rsid w:val="007F5B8E"/>
    <w:rsid w:val="007F7260"/>
    <w:rsid w:val="007F7A24"/>
    <w:rsid w:val="00803003"/>
    <w:rsid w:val="00804793"/>
    <w:rsid w:val="00811DA4"/>
    <w:rsid w:val="00812772"/>
    <w:rsid w:val="00812C5D"/>
    <w:rsid w:val="00816EDD"/>
    <w:rsid w:val="00817850"/>
    <w:rsid w:val="00817CC2"/>
    <w:rsid w:val="00821BE0"/>
    <w:rsid w:val="0082278D"/>
    <w:rsid w:val="0082496E"/>
    <w:rsid w:val="00825D46"/>
    <w:rsid w:val="008279CB"/>
    <w:rsid w:val="0083193C"/>
    <w:rsid w:val="0083450E"/>
    <w:rsid w:val="008350AE"/>
    <w:rsid w:val="008352F1"/>
    <w:rsid w:val="00836241"/>
    <w:rsid w:val="0083772C"/>
    <w:rsid w:val="00837F6E"/>
    <w:rsid w:val="008422FA"/>
    <w:rsid w:val="008460D7"/>
    <w:rsid w:val="00846296"/>
    <w:rsid w:val="00847237"/>
    <w:rsid w:val="008507B5"/>
    <w:rsid w:val="00850B3D"/>
    <w:rsid w:val="00851119"/>
    <w:rsid w:val="00852EF1"/>
    <w:rsid w:val="00852F86"/>
    <w:rsid w:val="00856E3A"/>
    <w:rsid w:val="0086084B"/>
    <w:rsid w:val="008612B7"/>
    <w:rsid w:val="00861EB2"/>
    <w:rsid w:val="00864BC1"/>
    <w:rsid w:val="00864FD5"/>
    <w:rsid w:val="00865BFC"/>
    <w:rsid w:val="00872CEA"/>
    <w:rsid w:val="008734AD"/>
    <w:rsid w:val="00874975"/>
    <w:rsid w:val="00876125"/>
    <w:rsid w:val="00880E03"/>
    <w:rsid w:val="00886CE4"/>
    <w:rsid w:val="0089263E"/>
    <w:rsid w:val="008A03E4"/>
    <w:rsid w:val="008A1509"/>
    <w:rsid w:val="008A22D2"/>
    <w:rsid w:val="008A2CA5"/>
    <w:rsid w:val="008A3868"/>
    <w:rsid w:val="008A462B"/>
    <w:rsid w:val="008A487B"/>
    <w:rsid w:val="008A48CD"/>
    <w:rsid w:val="008A6994"/>
    <w:rsid w:val="008B197D"/>
    <w:rsid w:val="008B3BE8"/>
    <w:rsid w:val="008B5413"/>
    <w:rsid w:val="008B5819"/>
    <w:rsid w:val="008B6074"/>
    <w:rsid w:val="008B6978"/>
    <w:rsid w:val="008B7749"/>
    <w:rsid w:val="008C054B"/>
    <w:rsid w:val="008C62FB"/>
    <w:rsid w:val="008C65A1"/>
    <w:rsid w:val="008C797A"/>
    <w:rsid w:val="008D20BD"/>
    <w:rsid w:val="008D376E"/>
    <w:rsid w:val="008D3DC2"/>
    <w:rsid w:val="008D7D78"/>
    <w:rsid w:val="008E0B69"/>
    <w:rsid w:val="008E12A9"/>
    <w:rsid w:val="008F29E1"/>
    <w:rsid w:val="008F34BB"/>
    <w:rsid w:val="008F5E8C"/>
    <w:rsid w:val="008F6D1A"/>
    <w:rsid w:val="008F6DF3"/>
    <w:rsid w:val="009071C9"/>
    <w:rsid w:val="00910C30"/>
    <w:rsid w:val="0091319D"/>
    <w:rsid w:val="00913B1F"/>
    <w:rsid w:val="00922D36"/>
    <w:rsid w:val="00923515"/>
    <w:rsid w:val="00926A17"/>
    <w:rsid w:val="009301A3"/>
    <w:rsid w:val="0093059C"/>
    <w:rsid w:val="00930E04"/>
    <w:rsid w:val="0093145C"/>
    <w:rsid w:val="00932404"/>
    <w:rsid w:val="009339F3"/>
    <w:rsid w:val="00933F35"/>
    <w:rsid w:val="00934B26"/>
    <w:rsid w:val="00936399"/>
    <w:rsid w:val="0094641D"/>
    <w:rsid w:val="00947AC5"/>
    <w:rsid w:val="00947E5B"/>
    <w:rsid w:val="00951933"/>
    <w:rsid w:val="00953DDE"/>
    <w:rsid w:val="00957642"/>
    <w:rsid w:val="00963174"/>
    <w:rsid w:val="00970680"/>
    <w:rsid w:val="009719EF"/>
    <w:rsid w:val="00973DC6"/>
    <w:rsid w:val="00973E8E"/>
    <w:rsid w:val="00974009"/>
    <w:rsid w:val="00974AAD"/>
    <w:rsid w:val="009759E2"/>
    <w:rsid w:val="00975C4F"/>
    <w:rsid w:val="00982D3A"/>
    <w:rsid w:val="0098390A"/>
    <w:rsid w:val="00984952"/>
    <w:rsid w:val="00985020"/>
    <w:rsid w:val="00996E11"/>
    <w:rsid w:val="009A072E"/>
    <w:rsid w:val="009A2294"/>
    <w:rsid w:val="009B07C9"/>
    <w:rsid w:val="009B14AF"/>
    <w:rsid w:val="009B2088"/>
    <w:rsid w:val="009B34F1"/>
    <w:rsid w:val="009B5A7C"/>
    <w:rsid w:val="009B7E8C"/>
    <w:rsid w:val="009C51C0"/>
    <w:rsid w:val="009C5206"/>
    <w:rsid w:val="009C5378"/>
    <w:rsid w:val="009D37B8"/>
    <w:rsid w:val="009D52F6"/>
    <w:rsid w:val="009D54FC"/>
    <w:rsid w:val="009D6BD0"/>
    <w:rsid w:val="009E1035"/>
    <w:rsid w:val="009E315B"/>
    <w:rsid w:val="009E49E3"/>
    <w:rsid w:val="009E56C1"/>
    <w:rsid w:val="009E60D8"/>
    <w:rsid w:val="009F0AE4"/>
    <w:rsid w:val="009F0C4A"/>
    <w:rsid w:val="009F1A2D"/>
    <w:rsid w:val="009F23D3"/>
    <w:rsid w:val="009F2E95"/>
    <w:rsid w:val="00A00FB0"/>
    <w:rsid w:val="00A018E1"/>
    <w:rsid w:val="00A01AC3"/>
    <w:rsid w:val="00A02024"/>
    <w:rsid w:val="00A058B1"/>
    <w:rsid w:val="00A06892"/>
    <w:rsid w:val="00A068F6"/>
    <w:rsid w:val="00A06979"/>
    <w:rsid w:val="00A10DB4"/>
    <w:rsid w:val="00A11FD2"/>
    <w:rsid w:val="00A17835"/>
    <w:rsid w:val="00A20982"/>
    <w:rsid w:val="00A24033"/>
    <w:rsid w:val="00A24C5D"/>
    <w:rsid w:val="00A25F61"/>
    <w:rsid w:val="00A26DD5"/>
    <w:rsid w:val="00A31FD5"/>
    <w:rsid w:val="00A325D6"/>
    <w:rsid w:val="00A32982"/>
    <w:rsid w:val="00A329E9"/>
    <w:rsid w:val="00A34D99"/>
    <w:rsid w:val="00A35B6A"/>
    <w:rsid w:val="00A41691"/>
    <w:rsid w:val="00A41C3E"/>
    <w:rsid w:val="00A42C07"/>
    <w:rsid w:val="00A443B1"/>
    <w:rsid w:val="00A47FDC"/>
    <w:rsid w:val="00A50858"/>
    <w:rsid w:val="00A53FF2"/>
    <w:rsid w:val="00A55491"/>
    <w:rsid w:val="00A55750"/>
    <w:rsid w:val="00A571AB"/>
    <w:rsid w:val="00A62539"/>
    <w:rsid w:val="00A64840"/>
    <w:rsid w:val="00A663B8"/>
    <w:rsid w:val="00A67015"/>
    <w:rsid w:val="00A675A0"/>
    <w:rsid w:val="00A7104A"/>
    <w:rsid w:val="00A71730"/>
    <w:rsid w:val="00A72605"/>
    <w:rsid w:val="00A83F9E"/>
    <w:rsid w:val="00A8654A"/>
    <w:rsid w:val="00A90E0D"/>
    <w:rsid w:val="00A91FC5"/>
    <w:rsid w:val="00A959A7"/>
    <w:rsid w:val="00A96D43"/>
    <w:rsid w:val="00AA055B"/>
    <w:rsid w:val="00AA0B4A"/>
    <w:rsid w:val="00AA1BF2"/>
    <w:rsid w:val="00AA4F83"/>
    <w:rsid w:val="00AB0C01"/>
    <w:rsid w:val="00AB13C8"/>
    <w:rsid w:val="00AB4622"/>
    <w:rsid w:val="00AB6B99"/>
    <w:rsid w:val="00AB6FE7"/>
    <w:rsid w:val="00AC08D4"/>
    <w:rsid w:val="00AC1255"/>
    <w:rsid w:val="00AC2CEC"/>
    <w:rsid w:val="00AC41D1"/>
    <w:rsid w:val="00AC5B9A"/>
    <w:rsid w:val="00AC7528"/>
    <w:rsid w:val="00AC7A24"/>
    <w:rsid w:val="00AD0DB7"/>
    <w:rsid w:val="00AD1AE1"/>
    <w:rsid w:val="00AD1AE6"/>
    <w:rsid w:val="00AD210B"/>
    <w:rsid w:val="00AD457E"/>
    <w:rsid w:val="00AD5D95"/>
    <w:rsid w:val="00AD60AC"/>
    <w:rsid w:val="00AE77E3"/>
    <w:rsid w:val="00AF029C"/>
    <w:rsid w:val="00AF0A8E"/>
    <w:rsid w:val="00AF256F"/>
    <w:rsid w:val="00AF73E6"/>
    <w:rsid w:val="00B0397D"/>
    <w:rsid w:val="00B0421E"/>
    <w:rsid w:val="00B0497D"/>
    <w:rsid w:val="00B055E4"/>
    <w:rsid w:val="00B06231"/>
    <w:rsid w:val="00B06B2C"/>
    <w:rsid w:val="00B07E07"/>
    <w:rsid w:val="00B12461"/>
    <w:rsid w:val="00B12B36"/>
    <w:rsid w:val="00B14780"/>
    <w:rsid w:val="00B151B4"/>
    <w:rsid w:val="00B216CD"/>
    <w:rsid w:val="00B24F11"/>
    <w:rsid w:val="00B27E0F"/>
    <w:rsid w:val="00B30951"/>
    <w:rsid w:val="00B31EB5"/>
    <w:rsid w:val="00B32192"/>
    <w:rsid w:val="00B327A8"/>
    <w:rsid w:val="00B32C3B"/>
    <w:rsid w:val="00B44B1A"/>
    <w:rsid w:val="00B462D9"/>
    <w:rsid w:val="00B46CD1"/>
    <w:rsid w:val="00B46E82"/>
    <w:rsid w:val="00B51187"/>
    <w:rsid w:val="00B514BF"/>
    <w:rsid w:val="00B531AA"/>
    <w:rsid w:val="00B53FB6"/>
    <w:rsid w:val="00B54A0E"/>
    <w:rsid w:val="00B5580B"/>
    <w:rsid w:val="00B614B0"/>
    <w:rsid w:val="00B629A8"/>
    <w:rsid w:val="00B62AF0"/>
    <w:rsid w:val="00B632DC"/>
    <w:rsid w:val="00B635B0"/>
    <w:rsid w:val="00B654E6"/>
    <w:rsid w:val="00B65F90"/>
    <w:rsid w:val="00B70446"/>
    <w:rsid w:val="00B71504"/>
    <w:rsid w:val="00B71DD1"/>
    <w:rsid w:val="00B76E11"/>
    <w:rsid w:val="00B777E3"/>
    <w:rsid w:val="00B77C0C"/>
    <w:rsid w:val="00B802F5"/>
    <w:rsid w:val="00B8047B"/>
    <w:rsid w:val="00B82806"/>
    <w:rsid w:val="00B82E6F"/>
    <w:rsid w:val="00B835AF"/>
    <w:rsid w:val="00B837E6"/>
    <w:rsid w:val="00B864BD"/>
    <w:rsid w:val="00B923F0"/>
    <w:rsid w:val="00B92F8F"/>
    <w:rsid w:val="00B93C73"/>
    <w:rsid w:val="00B974BD"/>
    <w:rsid w:val="00B975B7"/>
    <w:rsid w:val="00BA6384"/>
    <w:rsid w:val="00BA7E4B"/>
    <w:rsid w:val="00BC0623"/>
    <w:rsid w:val="00BC1344"/>
    <w:rsid w:val="00BC36B9"/>
    <w:rsid w:val="00BC5017"/>
    <w:rsid w:val="00BC5C18"/>
    <w:rsid w:val="00BC5FC1"/>
    <w:rsid w:val="00BD0659"/>
    <w:rsid w:val="00BD7F63"/>
    <w:rsid w:val="00BE05CF"/>
    <w:rsid w:val="00BE0BB3"/>
    <w:rsid w:val="00BE24D9"/>
    <w:rsid w:val="00BE2A65"/>
    <w:rsid w:val="00BE2EE1"/>
    <w:rsid w:val="00BE3D6B"/>
    <w:rsid w:val="00BE7613"/>
    <w:rsid w:val="00BF1A7B"/>
    <w:rsid w:val="00BF1C79"/>
    <w:rsid w:val="00BF2FF9"/>
    <w:rsid w:val="00BF55F0"/>
    <w:rsid w:val="00C0480E"/>
    <w:rsid w:val="00C04C7A"/>
    <w:rsid w:val="00C07F96"/>
    <w:rsid w:val="00C1105E"/>
    <w:rsid w:val="00C12BF9"/>
    <w:rsid w:val="00C15A77"/>
    <w:rsid w:val="00C171EB"/>
    <w:rsid w:val="00C22B2A"/>
    <w:rsid w:val="00C22E95"/>
    <w:rsid w:val="00C22F20"/>
    <w:rsid w:val="00C247F2"/>
    <w:rsid w:val="00C24E6E"/>
    <w:rsid w:val="00C253C0"/>
    <w:rsid w:val="00C25E99"/>
    <w:rsid w:val="00C26AE6"/>
    <w:rsid w:val="00C32742"/>
    <w:rsid w:val="00C43C61"/>
    <w:rsid w:val="00C45747"/>
    <w:rsid w:val="00C47864"/>
    <w:rsid w:val="00C53586"/>
    <w:rsid w:val="00C54B3A"/>
    <w:rsid w:val="00C6176C"/>
    <w:rsid w:val="00C6229D"/>
    <w:rsid w:val="00C633E3"/>
    <w:rsid w:val="00C657C9"/>
    <w:rsid w:val="00C67824"/>
    <w:rsid w:val="00C70066"/>
    <w:rsid w:val="00C749D4"/>
    <w:rsid w:val="00C75F28"/>
    <w:rsid w:val="00C779B1"/>
    <w:rsid w:val="00C77D30"/>
    <w:rsid w:val="00C80067"/>
    <w:rsid w:val="00C80865"/>
    <w:rsid w:val="00C81045"/>
    <w:rsid w:val="00C813B2"/>
    <w:rsid w:val="00C81B58"/>
    <w:rsid w:val="00C82D9E"/>
    <w:rsid w:val="00C85F5F"/>
    <w:rsid w:val="00C86A0A"/>
    <w:rsid w:val="00C86A64"/>
    <w:rsid w:val="00C92590"/>
    <w:rsid w:val="00C93083"/>
    <w:rsid w:val="00C94BC3"/>
    <w:rsid w:val="00C96216"/>
    <w:rsid w:val="00C968B2"/>
    <w:rsid w:val="00C97654"/>
    <w:rsid w:val="00C97730"/>
    <w:rsid w:val="00C978A4"/>
    <w:rsid w:val="00CA048E"/>
    <w:rsid w:val="00CA0B57"/>
    <w:rsid w:val="00CA1A9C"/>
    <w:rsid w:val="00CA208C"/>
    <w:rsid w:val="00CA2DE6"/>
    <w:rsid w:val="00CA4836"/>
    <w:rsid w:val="00CA73AD"/>
    <w:rsid w:val="00CB2F68"/>
    <w:rsid w:val="00CB4B3B"/>
    <w:rsid w:val="00CB6181"/>
    <w:rsid w:val="00CB7896"/>
    <w:rsid w:val="00CC0339"/>
    <w:rsid w:val="00CC1CEA"/>
    <w:rsid w:val="00CC1DE3"/>
    <w:rsid w:val="00CC1E0C"/>
    <w:rsid w:val="00CC1F7B"/>
    <w:rsid w:val="00CC2D65"/>
    <w:rsid w:val="00CC2FA8"/>
    <w:rsid w:val="00CC52E2"/>
    <w:rsid w:val="00CC6B67"/>
    <w:rsid w:val="00CC76FB"/>
    <w:rsid w:val="00CD3698"/>
    <w:rsid w:val="00CD3C66"/>
    <w:rsid w:val="00CD533F"/>
    <w:rsid w:val="00CD55F8"/>
    <w:rsid w:val="00CD6AFB"/>
    <w:rsid w:val="00CD77B2"/>
    <w:rsid w:val="00CD7AF5"/>
    <w:rsid w:val="00CE4BBB"/>
    <w:rsid w:val="00CF2D66"/>
    <w:rsid w:val="00CF48E5"/>
    <w:rsid w:val="00CF52B1"/>
    <w:rsid w:val="00CF5CF6"/>
    <w:rsid w:val="00D03F76"/>
    <w:rsid w:val="00D05541"/>
    <w:rsid w:val="00D11FBF"/>
    <w:rsid w:val="00D17539"/>
    <w:rsid w:val="00D179A0"/>
    <w:rsid w:val="00D252BB"/>
    <w:rsid w:val="00D26D4B"/>
    <w:rsid w:val="00D2798D"/>
    <w:rsid w:val="00D27F83"/>
    <w:rsid w:val="00D30CB6"/>
    <w:rsid w:val="00D35824"/>
    <w:rsid w:val="00D36630"/>
    <w:rsid w:val="00D370A1"/>
    <w:rsid w:val="00D4007B"/>
    <w:rsid w:val="00D4055D"/>
    <w:rsid w:val="00D4122D"/>
    <w:rsid w:val="00D417B9"/>
    <w:rsid w:val="00D4549E"/>
    <w:rsid w:val="00D46506"/>
    <w:rsid w:val="00D47F30"/>
    <w:rsid w:val="00D51631"/>
    <w:rsid w:val="00D545B2"/>
    <w:rsid w:val="00D569B5"/>
    <w:rsid w:val="00D5793E"/>
    <w:rsid w:val="00D616FB"/>
    <w:rsid w:val="00D62F90"/>
    <w:rsid w:val="00D63444"/>
    <w:rsid w:val="00D70783"/>
    <w:rsid w:val="00D71B6B"/>
    <w:rsid w:val="00D75CA7"/>
    <w:rsid w:val="00D871C8"/>
    <w:rsid w:val="00D90E58"/>
    <w:rsid w:val="00D942B7"/>
    <w:rsid w:val="00D94500"/>
    <w:rsid w:val="00D95B8C"/>
    <w:rsid w:val="00DA3CDA"/>
    <w:rsid w:val="00DA648F"/>
    <w:rsid w:val="00DB25B9"/>
    <w:rsid w:val="00DC1245"/>
    <w:rsid w:val="00DC2B7F"/>
    <w:rsid w:val="00DC3073"/>
    <w:rsid w:val="00DC3279"/>
    <w:rsid w:val="00DC3CB4"/>
    <w:rsid w:val="00DC4B34"/>
    <w:rsid w:val="00DC5C70"/>
    <w:rsid w:val="00DC63CB"/>
    <w:rsid w:val="00DD09F0"/>
    <w:rsid w:val="00DD0C29"/>
    <w:rsid w:val="00DD126C"/>
    <w:rsid w:val="00DD38B3"/>
    <w:rsid w:val="00DD55D4"/>
    <w:rsid w:val="00DD684B"/>
    <w:rsid w:val="00DD6959"/>
    <w:rsid w:val="00DE3321"/>
    <w:rsid w:val="00DE4BC3"/>
    <w:rsid w:val="00DE7992"/>
    <w:rsid w:val="00DE7FB5"/>
    <w:rsid w:val="00DF222C"/>
    <w:rsid w:val="00DF51AC"/>
    <w:rsid w:val="00DF608D"/>
    <w:rsid w:val="00DF7269"/>
    <w:rsid w:val="00E032FC"/>
    <w:rsid w:val="00E10A93"/>
    <w:rsid w:val="00E10BA7"/>
    <w:rsid w:val="00E10EA0"/>
    <w:rsid w:val="00E11115"/>
    <w:rsid w:val="00E134D6"/>
    <w:rsid w:val="00E14EF1"/>
    <w:rsid w:val="00E157E6"/>
    <w:rsid w:val="00E15857"/>
    <w:rsid w:val="00E16702"/>
    <w:rsid w:val="00E17E4E"/>
    <w:rsid w:val="00E20306"/>
    <w:rsid w:val="00E21404"/>
    <w:rsid w:val="00E237B7"/>
    <w:rsid w:val="00E25B31"/>
    <w:rsid w:val="00E25FDF"/>
    <w:rsid w:val="00E30DE2"/>
    <w:rsid w:val="00E31F18"/>
    <w:rsid w:val="00E3297D"/>
    <w:rsid w:val="00E32B43"/>
    <w:rsid w:val="00E462F6"/>
    <w:rsid w:val="00E54257"/>
    <w:rsid w:val="00E5448A"/>
    <w:rsid w:val="00E54C74"/>
    <w:rsid w:val="00E55D1B"/>
    <w:rsid w:val="00E560D1"/>
    <w:rsid w:val="00E6069C"/>
    <w:rsid w:val="00E60B99"/>
    <w:rsid w:val="00E61368"/>
    <w:rsid w:val="00E615EC"/>
    <w:rsid w:val="00E6258E"/>
    <w:rsid w:val="00E64754"/>
    <w:rsid w:val="00E65139"/>
    <w:rsid w:val="00E65C4C"/>
    <w:rsid w:val="00E66E18"/>
    <w:rsid w:val="00E75400"/>
    <w:rsid w:val="00E7795E"/>
    <w:rsid w:val="00E822F4"/>
    <w:rsid w:val="00E82F08"/>
    <w:rsid w:val="00E843AC"/>
    <w:rsid w:val="00E86C2E"/>
    <w:rsid w:val="00E87870"/>
    <w:rsid w:val="00E958A6"/>
    <w:rsid w:val="00E95B25"/>
    <w:rsid w:val="00EA204F"/>
    <w:rsid w:val="00EA35EF"/>
    <w:rsid w:val="00EA59C4"/>
    <w:rsid w:val="00EB1AEF"/>
    <w:rsid w:val="00EB5BFF"/>
    <w:rsid w:val="00EB61E6"/>
    <w:rsid w:val="00EB6461"/>
    <w:rsid w:val="00EC5874"/>
    <w:rsid w:val="00EC62FF"/>
    <w:rsid w:val="00EC6406"/>
    <w:rsid w:val="00ED0E90"/>
    <w:rsid w:val="00ED107F"/>
    <w:rsid w:val="00ED309A"/>
    <w:rsid w:val="00ED7709"/>
    <w:rsid w:val="00EE1CF7"/>
    <w:rsid w:val="00EE5495"/>
    <w:rsid w:val="00EE5E46"/>
    <w:rsid w:val="00EE682A"/>
    <w:rsid w:val="00EE7140"/>
    <w:rsid w:val="00EF1563"/>
    <w:rsid w:val="00EF2FD0"/>
    <w:rsid w:val="00EF308D"/>
    <w:rsid w:val="00EF3A9B"/>
    <w:rsid w:val="00EF44F6"/>
    <w:rsid w:val="00EF5E90"/>
    <w:rsid w:val="00EF76DA"/>
    <w:rsid w:val="00F10E3B"/>
    <w:rsid w:val="00F10EEB"/>
    <w:rsid w:val="00F1510B"/>
    <w:rsid w:val="00F15AC3"/>
    <w:rsid w:val="00F15B50"/>
    <w:rsid w:val="00F16E48"/>
    <w:rsid w:val="00F172C5"/>
    <w:rsid w:val="00F2226E"/>
    <w:rsid w:val="00F22556"/>
    <w:rsid w:val="00F226AA"/>
    <w:rsid w:val="00F23D33"/>
    <w:rsid w:val="00F23DF0"/>
    <w:rsid w:val="00F254FC"/>
    <w:rsid w:val="00F30832"/>
    <w:rsid w:val="00F30894"/>
    <w:rsid w:val="00F323C9"/>
    <w:rsid w:val="00F339D7"/>
    <w:rsid w:val="00F4072F"/>
    <w:rsid w:val="00F42267"/>
    <w:rsid w:val="00F42F59"/>
    <w:rsid w:val="00F433EA"/>
    <w:rsid w:val="00F46B54"/>
    <w:rsid w:val="00F50278"/>
    <w:rsid w:val="00F52058"/>
    <w:rsid w:val="00F54464"/>
    <w:rsid w:val="00F6017B"/>
    <w:rsid w:val="00F61EE0"/>
    <w:rsid w:val="00F71CA5"/>
    <w:rsid w:val="00F73552"/>
    <w:rsid w:val="00F74190"/>
    <w:rsid w:val="00F803C1"/>
    <w:rsid w:val="00F82703"/>
    <w:rsid w:val="00F83705"/>
    <w:rsid w:val="00F847B8"/>
    <w:rsid w:val="00F8621E"/>
    <w:rsid w:val="00F86B67"/>
    <w:rsid w:val="00F86CE5"/>
    <w:rsid w:val="00F96E06"/>
    <w:rsid w:val="00FA1414"/>
    <w:rsid w:val="00FA1824"/>
    <w:rsid w:val="00FA39B5"/>
    <w:rsid w:val="00FA52A0"/>
    <w:rsid w:val="00FA78A3"/>
    <w:rsid w:val="00FB2996"/>
    <w:rsid w:val="00FC0CF6"/>
    <w:rsid w:val="00FC160D"/>
    <w:rsid w:val="00FC6649"/>
    <w:rsid w:val="00FD0EFE"/>
    <w:rsid w:val="00FD5EE4"/>
    <w:rsid w:val="00FE3CE9"/>
    <w:rsid w:val="00FE5BDD"/>
    <w:rsid w:val="00FE6234"/>
    <w:rsid w:val="00FE657B"/>
    <w:rsid w:val="00FF1698"/>
    <w:rsid w:val="00FF1B66"/>
    <w:rsid w:val="00FF67EB"/>
    <w:rsid w:val="00FF79BE"/>
    <w:rsid w:val="030CF3C8"/>
    <w:rsid w:val="030E63E6"/>
    <w:rsid w:val="0D1B42B3"/>
    <w:rsid w:val="0F60D06C"/>
    <w:rsid w:val="0FA9305E"/>
    <w:rsid w:val="0FEE2ED4"/>
    <w:rsid w:val="1069DB4B"/>
    <w:rsid w:val="11F6A222"/>
    <w:rsid w:val="14B040C1"/>
    <w:rsid w:val="17037B1D"/>
    <w:rsid w:val="17843C22"/>
    <w:rsid w:val="18833788"/>
    <w:rsid w:val="18B41AEA"/>
    <w:rsid w:val="1A21C8D5"/>
    <w:rsid w:val="1A2DCF66"/>
    <w:rsid w:val="1C1C4E3E"/>
    <w:rsid w:val="1CE61272"/>
    <w:rsid w:val="1D0ECF66"/>
    <w:rsid w:val="1E751674"/>
    <w:rsid w:val="2223BCFC"/>
    <w:rsid w:val="25C279AB"/>
    <w:rsid w:val="2827AB69"/>
    <w:rsid w:val="2BCE7A64"/>
    <w:rsid w:val="2FB4145C"/>
    <w:rsid w:val="34F2B957"/>
    <w:rsid w:val="3C9A4EAF"/>
    <w:rsid w:val="3D22798F"/>
    <w:rsid w:val="3DB5F5AF"/>
    <w:rsid w:val="3E1C86EB"/>
    <w:rsid w:val="3E25C555"/>
    <w:rsid w:val="3EC53A5C"/>
    <w:rsid w:val="3FFD29F5"/>
    <w:rsid w:val="421DE0BC"/>
    <w:rsid w:val="45728263"/>
    <w:rsid w:val="46E66669"/>
    <w:rsid w:val="4B903D5D"/>
    <w:rsid w:val="4C2124B2"/>
    <w:rsid w:val="4D0D2CF0"/>
    <w:rsid w:val="50A24051"/>
    <w:rsid w:val="5172A19F"/>
    <w:rsid w:val="52B13780"/>
    <w:rsid w:val="562059C6"/>
    <w:rsid w:val="5682737D"/>
    <w:rsid w:val="57D0A91E"/>
    <w:rsid w:val="58DEF779"/>
    <w:rsid w:val="58F94BE5"/>
    <w:rsid w:val="5B2C99DC"/>
    <w:rsid w:val="5CF080B7"/>
    <w:rsid w:val="5E496CB8"/>
    <w:rsid w:val="5E9E0B98"/>
    <w:rsid w:val="60DE250F"/>
    <w:rsid w:val="610F7EFC"/>
    <w:rsid w:val="6246DE96"/>
    <w:rsid w:val="638FBE6E"/>
    <w:rsid w:val="65001A14"/>
    <w:rsid w:val="6649B7F6"/>
    <w:rsid w:val="6699899D"/>
    <w:rsid w:val="6910DA51"/>
    <w:rsid w:val="6A66C1BF"/>
    <w:rsid w:val="6ADAD639"/>
    <w:rsid w:val="6B39E0F7"/>
    <w:rsid w:val="6D95D769"/>
    <w:rsid w:val="71F0FF62"/>
    <w:rsid w:val="72E1580D"/>
    <w:rsid w:val="740BAF56"/>
    <w:rsid w:val="75D23AA4"/>
    <w:rsid w:val="77DD42E4"/>
    <w:rsid w:val="7910A73C"/>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56177084" Type="http://schemas.openxmlformats.org/officeDocument/2006/relationships/commentsExtended" Target="commentsExtended.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8C175-9AE9-4F51-B431-C3A21E0D7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3241</Words>
  <Characters>17178</Characters>
  <Application>Microsoft Office Word</Application>
  <DocSecurity>0</DocSecurity>
  <Lines>143</Lines>
  <Paragraphs>40</Paragraphs>
  <ScaleCrop>false</ScaleCrop>
  <Company/>
  <LinksUpToDate>false</LinksUpToDate>
  <CharactersWithSpaces>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2023-10-20T11:38:00Z</dcterms:created>
  <dcterms:modified xsi:type="dcterms:W3CDTF">2023-10-20T11:39:00Z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2023-10-20T11:39:02Z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b947a860-af87-443b-939f-b63da490edf4</vt:lpwstr>
  </property>
  <property fmtid="{D5CDD505-2E9C-101B-9397-08002B2CF9AE}" pid="8" name="MSIP_Label_86eae731-f11e-4017-952e-3dce43580afc_ContentBits">
    <vt:lpwstr>0</vt:lpwstr>
  </property>
</Properties>
</file>